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4B" w:rsidRDefault="009F3C4B" w:rsidP="00E35E8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E35E85" w:rsidRDefault="00E35E85" w:rsidP="000C01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C01BE">
        <w:rPr>
          <w:rFonts w:ascii="TH SarabunPSK" w:hAnsi="TH SarabunPSK" w:cs="TH SarabunPSK" w:hint="cs"/>
          <w:b/>
          <w:bCs/>
          <w:sz w:val="40"/>
          <w:szCs w:val="40"/>
          <w:cs/>
        </w:rPr>
        <w:t>แผนปฏิบัติราชการ</w:t>
      </w:r>
      <w:r w:rsidR="009F3C4B" w:rsidRPr="000C01BE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วิทยาลัยนาฏศิลปจันทบุรี</w:t>
      </w:r>
    </w:p>
    <w:p w:rsidR="00950DEF" w:rsidRPr="000C01BE" w:rsidRDefault="00950DEF" w:rsidP="000C01B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ปีงบประมาณ 2565</w:t>
      </w:r>
    </w:p>
    <w:p w:rsidR="00E35E85" w:rsidRDefault="00E35E85" w:rsidP="00E35E85">
      <w:pPr>
        <w:spacing w:before="24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1  :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การพัฒนาการจัดการศึกษาด้านนาฏศิลป์ ดุริยางคศิลป์ให้มีมาตรฐานตามที่สถาบันบัณฑิตพัฒนศิลป์กำหนด มีคุณภาพเป็นที่ยอมรับระดับชาติหรือนานาชาติ</w:t>
      </w:r>
    </w:p>
    <w:p w:rsidR="000C01BE" w:rsidRPr="000C01BE" w:rsidRDefault="000C01BE" w:rsidP="00E35E85">
      <w:pPr>
        <w:spacing w:before="240"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E35E85" w:rsidRDefault="00E35E85" w:rsidP="00E35E85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หลักสูตรได้รับการพัฒนาให้มีคุณภาพเป็นที่ยอมรับในระดับชาติหรือระดับนานาชาติ</w:t>
      </w:r>
    </w:p>
    <w:p w:rsidR="00E35E85" w:rsidRDefault="00E35E85" w:rsidP="00E35E85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ครู อาจารย์ ผู้สอน นักเรียน นักศึกษา ได้รับการพัฒนาทักษะในการใช้ภาษาและเทคโนโลยีในการจัดการศึกษาด้านศิลปวัฒนธรรม</w:t>
      </w:r>
    </w:p>
    <w:p w:rsidR="00E35E85" w:rsidRDefault="00E35E85" w:rsidP="00E35E85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นักศึกษาได้รับการพัฒนาให้มีสมรรถนะและทักษะที่สอดคล้องกับการเรียนรู้ในศตวรรษที่ </w:t>
      </w:r>
      <w:r>
        <w:rPr>
          <w:rFonts w:ascii="TH SarabunIT๙" w:hAnsi="TH SarabunIT๙" w:cs="TH SarabunIT๙"/>
          <w:sz w:val="32"/>
          <w:szCs w:val="32"/>
        </w:rPr>
        <w:t>21</w:t>
      </w:r>
    </w:p>
    <w:p w:rsidR="00C01C8A" w:rsidRDefault="00C01C8A" w:rsidP="00E35E85">
      <w:pPr>
        <w:spacing w:after="0"/>
      </w:pPr>
    </w:p>
    <w:tbl>
      <w:tblPr>
        <w:tblStyle w:val="a3"/>
        <w:tblW w:w="0" w:type="auto"/>
        <w:tblInd w:w="1795" w:type="dxa"/>
        <w:tblLook w:val="04A0" w:firstRow="1" w:lastRow="0" w:firstColumn="1" w:lastColumn="0" w:noHBand="0" w:noVBand="1"/>
      </w:tblPr>
      <w:tblGrid>
        <w:gridCol w:w="6232"/>
      </w:tblGrid>
      <w:tr w:rsidR="00CE3094" w:rsidTr="001A031E">
        <w:trPr>
          <w:trHeight w:val="269"/>
        </w:trPr>
        <w:tc>
          <w:tcPr>
            <w:tcW w:w="6232" w:type="dxa"/>
            <w:vMerge w:val="restart"/>
            <w:shd w:val="clear" w:color="auto" w:fill="8EAADB" w:themeFill="accent5" w:themeFillTint="99"/>
            <w:vAlign w:val="center"/>
          </w:tcPr>
          <w:p w:rsidR="00CE3094" w:rsidRDefault="00CE3094" w:rsidP="001A031E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:rsidR="00CE3094" w:rsidRDefault="00CE3094" w:rsidP="001A031E">
            <w:pPr>
              <w:jc w:val="center"/>
            </w:pPr>
          </w:p>
        </w:tc>
      </w:tr>
      <w:tr w:rsidR="00CE3094" w:rsidTr="001A031E">
        <w:trPr>
          <w:trHeight w:val="269"/>
        </w:trPr>
        <w:tc>
          <w:tcPr>
            <w:tcW w:w="6232" w:type="dxa"/>
            <w:vMerge/>
            <w:shd w:val="clear" w:color="auto" w:fill="8EAADB" w:themeFill="accent5" w:themeFillTint="99"/>
          </w:tcPr>
          <w:p w:rsidR="00CE3094" w:rsidRDefault="00CE3094" w:rsidP="00C01C8A"/>
        </w:tc>
      </w:tr>
      <w:tr w:rsidR="00CE3094" w:rsidTr="00CE3094">
        <w:tc>
          <w:tcPr>
            <w:tcW w:w="6232" w:type="dxa"/>
          </w:tcPr>
          <w:p w:rsidR="00CE3094" w:rsidRDefault="00CE3094" w:rsidP="00C01C8A"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จำนวนหลักสูตรที่ได้รับการพัฒนาให้มีคุณภาพเป็นที่ยอมรับในระดับชาติหรือระดับนานาชาติ</w:t>
            </w:r>
          </w:p>
        </w:tc>
      </w:tr>
      <w:tr w:rsidR="00CE3094" w:rsidTr="00CE3094">
        <w:tc>
          <w:tcPr>
            <w:tcW w:w="6232" w:type="dxa"/>
          </w:tcPr>
          <w:p w:rsidR="00CE3094" w:rsidRDefault="00CE3094" w:rsidP="00C01C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ร้อยละของครู อาจารย์ ผู้สอน ที่ได้รับการพัฒนาทักษะในการใช้ภาษาและเทคโนโลยี ในการจัดการศึกษาด้านศิลปวัฒนธรรมที่ผ่านการทดสอบตามเกณฑ์ที่สถาบันบัณฑิตพัฒนศิลป์กำหนด</w:t>
            </w:r>
          </w:p>
        </w:tc>
      </w:tr>
      <w:tr w:rsidR="00CE3094" w:rsidTr="00CE3094">
        <w:tc>
          <w:tcPr>
            <w:tcW w:w="6232" w:type="dxa"/>
          </w:tcPr>
          <w:p w:rsidR="00CE3094" w:rsidRDefault="00CE3094" w:rsidP="00C01C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ร้อยละของนักเรียน นักศึกษาที่ได้รับการพัฒนาให้มีสมรรถนะและทักษะที่สอดคล้องกับการเรียนรู้ใน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ศตวรรษที่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21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ที่ผ่านเกณฑ์ตามที่สถาบันบัณฑิตพัฒนศิลป์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</w:tc>
      </w:tr>
    </w:tbl>
    <w:p w:rsidR="00C01C8A" w:rsidRDefault="00C01C8A" w:rsidP="00E35E85">
      <w:pPr>
        <w:spacing w:after="0"/>
      </w:pPr>
    </w:p>
    <w:p w:rsidR="00E35E85" w:rsidRDefault="00C01C8A" w:rsidP="00C01C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CE3094" w:rsidTr="001A031E">
        <w:trPr>
          <w:trHeight w:val="362"/>
        </w:trPr>
        <w:tc>
          <w:tcPr>
            <w:tcW w:w="3681" w:type="dxa"/>
            <w:vMerge w:val="restart"/>
            <w:shd w:val="clear" w:color="auto" w:fill="8EAADB" w:themeFill="accent5" w:themeFillTint="99"/>
            <w:vAlign w:val="center"/>
          </w:tcPr>
          <w:p w:rsidR="00CE3094" w:rsidRDefault="00CE3094" w:rsidP="009375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245" w:type="dxa"/>
            <w:vMerge w:val="restart"/>
            <w:shd w:val="clear" w:color="auto" w:fill="8EAADB" w:themeFill="accent5" w:themeFillTint="99"/>
            <w:vAlign w:val="center"/>
          </w:tcPr>
          <w:p w:rsidR="00CE3094" w:rsidRDefault="00CE3094" w:rsidP="009375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CE3094" w:rsidTr="001A031E">
        <w:trPr>
          <w:trHeight w:val="362"/>
        </w:trPr>
        <w:tc>
          <w:tcPr>
            <w:tcW w:w="3681" w:type="dxa"/>
            <w:vMerge/>
            <w:shd w:val="clear" w:color="auto" w:fill="8EAADB" w:themeFill="accent5" w:themeFillTint="99"/>
          </w:tcPr>
          <w:p w:rsidR="00CE3094" w:rsidRDefault="00CE3094" w:rsidP="009375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45" w:type="dxa"/>
            <w:vMerge/>
            <w:shd w:val="clear" w:color="auto" w:fill="8EAADB" w:themeFill="accent5" w:themeFillTint="99"/>
          </w:tcPr>
          <w:p w:rsidR="00CE3094" w:rsidRDefault="00CE3094" w:rsidP="009375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พัฒนาหลักสูตรให้มีคุณภาพเป็นที่ยอมรับในระดับชาติและระดับนานาชาติ</w:t>
            </w:r>
          </w:p>
        </w:tc>
        <w:tc>
          <w:tcPr>
            <w:tcW w:w="5245" w:type="dxa"/>
          </w:tcPr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ระดับความสำเร็จของการพัฒนาหลักสูตรให้มีคุณภาพเป็นที่ยอมรับในระดับชาติและระดับนานาชาติ</w:t>
            </w:r>
          </w:p>
          <w:p w:rsidR="00CE3094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พัฒนาทักษะครู อาจารย์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ผู้สอนในการใช้ภาษาและเทคโนโลยีในการจัดการศึกษาด้านศิลปวัฒนธรรม</w:t>
            </w:r>
          </w:p>
        </w:tc>
        <w:tc>
          <w:tcPr>
            <w:tcW w:w="5245" w:type="dxa"/>
          </w:tcPr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จำนวนโครงการ/กิจกรรมที่ตอบสนองความต้องการในการพัฒนาทักษะครู อาจารย์ ผู้สอน ในการใช้ภาษาและเทคโนโลยีในการจัดการศึกษาด้านศิลปวัฒนธรรม</w:t>
            </w:r>
          </w:p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Default="00CE3094" w:rsidP="009375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พัฒนานักเรียน นักศึกษาให้มีสมรรถนะและทักษะที่สอดคล้องกับการเรียนรู้ในศตวรรษที่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</w:p>
        </w:tc>
        <w:tc>
          <w:tcPr>
            <w:tcW w:w="5245" w:type="dxa"/>
          </w:tcPr>
          <w:p w:rsidR="00CE3094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ระดับความสำเร็จของการพัฒนาผู้เรียนให้เป็นไปตามสมรรถนะและทักษะตามเกณฑ์ที่สถาบันบัณฑิต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พัฒนศิลป์กำหนด</w:t>
            </w:r>
          </w:p>
        </w:tc>
      </w:tr>
    </w:tbl>
    <w:p w:rsidR="004B31D4" w:rsidRPr="00D71610" w:rsidRDefault="00D71610" w:rsidP="00E35E85">
      <w:pPr>
        <w:rPr>
          <w:rFonts w:ascii="TH SarabunPSK" w:hAnsi="TH SarabunPSK" w:cs="TH SarabunPSK"/>
          <w:b/>
          <w:bCs/>
          <w:sz w:val="24"/>
          <w:szCs w:val="32"/>
        </w:rPr>
      </w:pPr>
      <w:r w:rsidRPr="00D7161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โครงการ/กิจกรรม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3933"/>
        <w:gridCol w:w="1276"/>
        <w:gridCol w:w="992"/>
        <w:gridCol w:w="1933"/>
      </w:tblGrid>
      <w:tr w:rsidR="000C01BE" w:rsidRPr="00F535EC" w:rsidTr="001A031E">
        <w:trPr>
          <w:jc w:val="center"/>
        </w:trPr>
        <w:tc>
          <w:tcPr>
            <w:tcW w:w="882" w:type="dxa"/>
            <w:shd w:val="clear" w:color="auto" w:fill="8EAADB" w:themeFill="accent5" w:themeFillTint="99"/>
            <w:vAlign w:val="center"/>
          </w:tcPr>
          <w:p w:rsidR="000C01BE" w:rsidRPr="00F535EC" w:rsidRDefault="000C01BE" w:rsidP="00D71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33" w:type="dxa"/>
            <w:shd w:val="clear" w:color="auto" w:fill="8EAADB" w:themeFill="accent5" w:themeFillTint="99"/>
            <w:vAlign w:val="center"/>
          </w:tcPr>
          <w:p w:rsidR="000C01BE" w:rsidRPr="00F535EC" w:rsidRDefault="000C01BE" w:rsidP="00D71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:rsidR="000C01BE" w:rsidRPr="00F535EC" w:rsidRDefault="000C01BE" w:rsidP="00D71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33" w:type="dxa"/>
            <w:shd w:val="clear" w:color="auto" w:fill="8EAADB" w:themeFill="accent5" w:themeFillTint="99"/>
          </w:tcPr>
          <w:p w:rsidR="000C01BE" w:rsidRPr="00F535EC" w:rsidRDefault="000C01BE" w:rsidP="00D716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723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อบรมสัม</w:t>
            </w:r>
            <w:r w:rsidR="005C56D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นาและทัศนศึกษาดูงานเพื่อเพิ่มประสิทธิภาพในการปฏิบัติงานของครูและบุคลากร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92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1A031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งานบุคลากร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33" w:type="dxa"/>
          </w:tcPr>
          <w:p w:rsidR="000C01BE" w:rsidRPr="00F535EC" w:rsidRDefault="000C01BE" w:rsidP="00E35E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พัฒนาทักษะวิชาชีพด้านดนตรี - นาฏศิลป์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ศิลปวัฒนธรรม/</w:t>
            </w:r>
          </w:p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33" w:type="dxa"/>
          </w:tcPr>
          <w:p w:rsidR="000C01BE" w:rsidRPr="00F535EC" w:rsidRDefault="000C01BE" w:rsidP="00E35E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บรรเลงถวายมือเนื่องในงานไหว้ครู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ศิลปวัฒนธรรม/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ยกย่องเชิดชูเกียรติผู้ทำประโยชน์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3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บริหาร/งานบุคลากร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สภานักเรียน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ส่งเสริมคุณลักษณะอันพึงประสงค์ให้แก่ผู้เรียน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งานระเบียบวินัย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เยี่ยมบ้านนักเรียน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งานดูแลช่วยเหลือนักเรียน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จิตอาสาพัฒนาสิ่งแวดล้อม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สานสัมพันธ์ฉันท์พี่น้อง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สภานักเรียน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ปัจฉิมนิเทศ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สภานักเรียน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จัดซื้อเวชภัณฑ์ยา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อนามัยนักเรียน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สถานศึกษาสีขาวปลอดยาเสพติดและอบายมุขและเอดส์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งานดูแลช่วยเหลือนักเรียน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น้อมรำลึกบูชาครู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สภานักเรียน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ประชุมผู้ปกครอง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933" w:type="dxa"/>
            <w:vAlign w:val="center"/>
          </w:tcPr>
          <w:p w:rsidR="000C01BE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ทุนการศึกษา</w:t>
            </w:r>
          </w:p>
          <w:p w:rsidR="000C01BE" w:rsidRPr="00F535EC" w:rsidRDefault="000C01BE" w:rsidP="00F535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Pr="00F535EC" w:rsidRDefault="000C01BE" w:rsidP="00F5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งานทุนการศึกษา</w:t>
            </w:r>
          </w:p>
        </w:tc>
      </w:tr>
      <w:tr w:rsidR="0046783D" w:rsidRPr="00F535EC" w:rsidTr="0046783D">
        <w:trPr>
          <w:jc w:val="center"/>
        </w:trPr>
        <w:tc>
          <w:tcPr>
            <w:tcW w:w="882" w:type="dxa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933" w:type="dxa"/>
            <w:vAlign w:val="center"/>
          </w:tcPr>
          <w:p w:rsidR="0046783D" w:rsidRPr="00A15A33" w:rsidRDefault="0046783D" w:rsidP="0046783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พัฒนาทักษะการแสวงหาและนำเสนอความรู้ของนักเรียนชั้นมัธยมศึกษาตอนต้น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92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1A031E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งานกิจกรรม</w:t>
            </w:r>
          </w:p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</w:t>
            </w:r>
          </w:p>
        </w:tc>
      </w:tr>
      <w:tr w:rsidR="000C01BE" w:rsidRPr="00F535EC" w:rsidTr="001A031E">
        <w:trPr>
          <w:jc w:val="center"/>
        </w:trPr>
        <w:tc>
          <w:tcPr>
            <w:tcW w:w="882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33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:rsidR="000C01BE" w:rsidRPr="00F535EC" w:rsidRDefault="0046783D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33" w:type="dxa"/>
            <w:shd w:val="clear" w:color="auto" w:fill="8EAADB" w:themeFill="accent5" w:themeFillTint="99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933" w:type="dxa"/>
            <w:vAlign w:val="center"/>
          </w:tcPr>
          <w:p w:rsidR="000C01BE" w:rsidRPr="00A15A33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พัฒนาทักษะการแสวงหาและนำเสนอความรู้ของนักเรียนชั้นมัธยมศึกษาตอนปลาย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A031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งานกิจกรรม</w:t>
            </w:r>
          </w:p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จัดซื้อ/จัดทำวัสดุอุปกรณ์ทะเบียน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1933" w:type="dxa"/>
          </w:tcPr>
          <w:p w:rsidR="000C01B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งานทะเบียน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นาฏศิลปจันท์วันวิชาการ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โครงการลูกเสือเข้าค่ายพักแรม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A031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งานกิจกรรม</w:t>
            </w:r>
          </w:p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โครงการพัฒนาผู้เรียนด้านวิชาการ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English Camp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 ต่างประเทศ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ศึกษาการจัดระบบแสงสีเสียงและการบรรเลงดนตรีสากลนอกสถานที่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1A031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กลุ่มสาระฯ 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ดนตรีสากล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แลกเปลี่ยนเรียนรู้ประสบการณ์ด้านดนตรีไทยระหว่างสถานศึกษาในวิทยาลัยนาฏศิลป์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สังกัดสถาบันบัณฑิตพัฒนศิลป์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เสริมสร้างประสบการณ์นักเรียนกลุ่มสาระการเรียนรู้ปี่พาทย์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 ปี่พาทย์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จัดซื้ออุปกรณ์ฝึกเพื่อสนับสนุนการเรียนการสอนหมวดดนตรีสากล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1A031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กลุ่มสาระฯ 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ดนตรีสากล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พัฒนาองค์ความรู้และทักษะด้านนาฏศิลป์ไทย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ภาคนาฏศิลปไทย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ศิษย์ก้นกุฏิ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46783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ภาคนาฏศิลปไทย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933" w:type="dxa"/>
            <w:vAlign w:val="center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การแสดงผลสัมฤทธิ์ทางการเรียน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10,000 </w:t>
            </w:r>
          </w:p>
        </w:tc>
        <w:tc>
          <w:tcPr>
            <w:tcW w:w="992" w:type="dxa"/>
            <w:vAlign w:val="center"/>
          </w:tcPr>
          <w:p w:rsidR="000C01BE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6E14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933" w:type="dxa"/>
            <w:vAlign w:val="bottom"/>
          </w:tcPr>
          <w:p w:rsidR="000C01BE" w:rsidRPr="00F535EC" w:rsidRDefault="000C01BE" w:rsidP="006E14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พัฒนาบุคลากรสู่การเรียนรู้นาฏศิลป์ไทย</w:t>
            </w:r>
          </w:p>
        </w:tc>
        <w:tc>
          <w:tcPr>
            <w:tcW w:w="1276" w:type="dxa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0C01BE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Pr="00F535EC" w:rsidRDefault="000C01BE" w:rsidP="00E54C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ภาคนาฏศิลปไทย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933" w:type="dxa"/>
            <w:vAlign w:val="bottom"/>
          </w:tcPr>
          <w:p w:rsidR="000C01BE" w:rsidRDefault="000C01BE" w:rsidP="001560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โครงการพัฒนาผู้เรียนให้มีคุณภาพสอดคล้องกับการเรียนรู้ในศตวรรษที่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และนโยบายไทยแลนด์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0C01BE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C01BE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งานสโมสรนักศึกษา</w:t>
            </w:r>
          </w:p>
        </w:tc>
      </w:tr>
      <w:tr w:rsidR="000C01BE" w:rsidRPr="00F535EC" w:rsidTr="001A031E">
        <w:trPr>
          <w:jc w:val="center"/>
        </w:trPr>
        <w:tc>
          <w:tcPr>
            <w:tcW w:w="882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33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:rsidR="000C01BE" w:rsidRPr="00F535EC" w:rsidRDefault="0046783D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33" w:type="dxa"/>
            <w:shd w:val="clear" w:color="auto" w:fill="8EAADB" w:themeFill="accent5" w:themeFillTint="99"/>
          </w:tcPr>
          <w:p w:rsidR="000C01BE" w:rsidRPr="00F535EC" w:rsidRDefault="000C01BE" w:rsidP="000C01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933" w:type="dxa"/>
            <w:vAlign w:val="bottom"/>
          </w:tcPr>
          <w:p w:rsidR="000C01BE" w:rsidRDefault="000C01BE" w:rsidP="0015600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โครงการพัฒนาศักยภาพนักศึกษาเพื่อเตรียมความพร้อมก่อนเข้าศึกษา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1A031E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โครงการปัจฉิมนิเทศนักศึกษาระดับปริญญาตรีปี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โครงการเข้าค่ายผู้นำนันทนาการ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โครงการพัฒนาระบบการเรียนการสอนในระดับอุดมศึกษา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โครงการปฐมนิเทศและสัมนานักศึกษาฝึกปฏิบัติการสอนในสถานศึกษา ปี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โครงการพัฒนาศูนย์ฝึกวิชาชีพครูและนิเทศนักศึกษา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โครงการเสริมความเป็นครูมืออาชีพ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โครงการพัฒนาทักษะจำเป็นต่อการดำเนินชีวิตในศตวรรษที่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ให้กับผู้สำเร็จการศึกษา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3" w:type="dxa"/>
          </w:tcPr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โครงการยกระดับการเรียนรู้ภาษาอังกฤษ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โครงการเสริมทักษะองค์ความรู้ด้านวิชาการสำหรับนักศึกษา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โครงการพัฒนาศักยภาพนักศึกษาตามแนวทางปรัชญาเศรษกิจพอเพียง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3933" w:type="dxa"/>
            <w:vAlign w:val="center"/>
          </w:tcPr>
          <w:p w:rsidR="000C01BE" w:rsidRDefault="000C01BE" w:rsidP="00A15A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โครงการแสดงผลสัมฤทธิ์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ระดับปริญญาตรี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0C01BE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0C01B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0C01B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3933" w:type="dxa"/>
            <w:vAlign w:val="center"/>
          </w:tcPr>
          <w:p w:rsidR="000C01BE" w:rsidRDefault="000C01BE" w:rsidP="00A15A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STEAM EDUCATION OF MUSIC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0C01B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1A031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กลุ่มสาระฯ </w:t>
            </w:r>
          </w:p>
          <w:p w:rsidR="000C01B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ดนตรีสากล</w:t>
            </w:r>
          </w:p>
        </w:tc>
        <w:bookmarkStart w:id="0" w:name="_GoBack"/>
        <w:bookmarkEnd w:id="0"/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156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3933" w:type="dxa"/>
            <w:vAlign w:val="center"/>
          </w:tcPr>
          <w:p w:rsidR="000C01BE" w:rsidRDefault="000C01BE" w:rsidP="00A15A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โครงการปรับปรุงพัฒนาหลักสูตรการศึกษา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1933" w:type="dxa"/>
          </w:tcPr>
          <w:p w:rsidR="001A031E" w:rsidRDefault="000C01BE" w:rsidP="00387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1A03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งานหลักสูตร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โครงการส่งเสริมการแข่งขันและแลกเปลี่ยนการเรียนรู้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Pr="00F535EC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3933" w:type="dxa"/>
            <w:vAlign w:val="bottom"/>
          </w:tcPr>
          <w:p w:rsidR="000C01BE" w:rsidRDefault="000C01BE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โครงการนำเสนอ</w:t>
            </w:r>
            <w:r w:rsidR="005C56D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ศิลป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นิพนธ์ของนักศึกษา</w:t>
            </w:r>
          </w:p>
          <w:p w:rsidR="0046783D" w:rsidRDefault="0046783D" w:rsidP="009B112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:rsidR="001A031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9B11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งานจัดการศึกษา</w:t>
            </w:r>
          </w:p>
        </w:tc>
      </w:tr>
      <w:tr w:rsidR="001A031E" w:rsidRPr="00F535EC" w:rsidTr="005936D6">
        <w:trPr>
          <w:jc w:val="center"/>
        </w:trPr>
        <w:tc>
          <w:tcPr>
            <w:tcW w:w="882" w:type="dxa"/>
          </w:tcPr>
          <w:p w:rsidR="001A031E" w:rsidRDefault="001A031E" w:rsidP="001A03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3933" w:type="dxa"/>
            <w:vAlign w:val="center"/>
          </w:tcPr>
          <w:p w:rsidR="001A031E" w:rsidRPr="0046783D" w:rsidRDefault="001A031E" w:rsidP="001A03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 w:rsidRPr="0046783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โครงการแข่งขันกีฬาภายใน</w:t>
            </w:r>
            <w:r w:rsidRPr="0046783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6783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พ)</w:t>
            </w:r>
          </w:p>
        </w:tc>
        <w:tc>
          <w:tcPr>
            <w:tcW w:w="1276" w:type="dxa"/>
            <w:vAlign w:val="center"/>
          </w:tcPr>
          <w:p w:rsidR="001A031E" w:rsidRDefault="001A031E" w:rsidP="001A03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92" w:type="dxa"/>
            <w:vAlign w:val="center"/>
          </w:tcPr>
          <w:p w:rsidR="001A031E" w:rsidRDefault="001A031E" w:rsidP="001A03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33" w:type="dxa"/>
          </w:tcPr>
          <w:p w:rsidR="001A031E" w:rsidRDefault="001A031E" w:rsidP="001A03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1A031E" w:rsidRDefault="001A031E" w:rsidP="001A03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031E">
              <w:rPr>
                <w:rFonts w:ascii="TH SarabunPSK" w:hAnsi="TH SarabunPSK" w:cs="TH SarabunPSK" w:hint="cs"/>
                <w:sz w:val="28"/>
                <w:cs/>
              </w:rPr>
              <w:t>กลุ่มสาระฯ พลศึกษา</w:t>
            </w:r>
          </w:p>
        </w:tc>
      </w:tr>
      <w:tr w:rsidR="0046783D" w:rsidRPr="00F535EC" w:rsidTr="001A031E">
        <w:trPr>
          <w:jc w:val="center"/>
        </w:trPr>
        <w:tc>
          <w:tcPr>
            <w:tcW w:w="882" w:type="dxa"/>
            <w:shd w:val="clear" w:color="auto" w:fill="8EAADB" w:themeFill="accent5" w:themeFillTint="99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933" w:type="dxa"/>
            <w:shd w:val="clear" w:color="auto" w:fill="8EAADB" w:themeFill="accent5" w:themeFillTint="99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33" w:type="dxa"/>
            <w:shd w:val="clear" w:color="auto" w:fill="8EAADB" w:themeFill="accent5" w:themeFillTint="99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933" w:type="dxa"/>
            <w:vAlign w:val="center"/>
          </w:tcPr>
          <w:p w:rsidR="000C01BE" w:rsidRDefault="000C01BE" w:rsidP="00844E54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ส่งเสริมการเรียนรู้ทางวัฒนธรรมและภาษาต่างประเทศ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33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 ภาษาต่างประเทศ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933" w:type="dxa"/>
            <w:vAlign w:val="center"/>
          </w:tcPr>
          <w:p w:rsidR="000C01BE" w:rsidRDefault="000C01BE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โครงการเพิ่มศักยภาพนักเรียนเป็นเลิศทางวิชาการ (พ)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33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3933" w:type="dxa"/>
            <w:vAlign w:val="center"/>
          </w:tcPr>
          <w:p w:rsidR="000C01BE" w:rsidRDefault="000C01BE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โครงการวันภาษาไทยแห่งชาติ สุนทรภู่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33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</w:tr>
      <w:tr w:rsidR="000C01BE" w:rsidRPr="00F535EC" w:rsidTr="0046783D">
        <w:trPr>
          <w:jc w:val="center"/>
        </w:trPr>
        <w:tc>
          <w:tcPr>
            <w:tcW w:w="882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3933" w:type="dxa"/>
            <w:vAlign w:val="center"/>
          </w:tcPr>
          <w:p w:rsidR="000C01BE" w:rsidRDefault="000C01BE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โครงการวันวิทยาศาสตร์เทคโนโลยีและคณิตศาสตร์</w:t>
            </w:r>
          </w:p>
        </w:tc>
        <w:tc>
          <w:tcPr>
            <w:tcW w:w="1276" w:type="dxa"/>
            <w:vAlign w:val="center"/>
          </w:tcPr>
          <w:p w:rsidR="000C01BE" w:rsidRDefault="000C01BE" w:rsidP="000C01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92" w:type="dxa"/>
            <w:vAlign w:val="center"/>
          </w:tcPr>
          <w:p w:rsidR="000C01BE" w:rsidRDefault="0046783D" w:rsidP="000C01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33" w:type="dxa"/>
          </w:tcPr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</w:t>
            </w:r>
          </w:p>
          <w:p w:rsidR="000C01BE" w:rsidRDefault="000C01BE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 คณิตศาสตร์,วิทยาศาสตร์</w:t>
            </w:r>
          </w:p>
        </w:tc>
      </w:tr>
    </w:tbl>
    <w:p w:rsidR="000C01BE" w:rsidRDefault="000C01B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C01C8A" w:rsidRDefault="00C01C8A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2  :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การสร้างงานวิจัย งานสร้างสรรค์ นวัตกรรม องค์ความรู้ด้านนาฏศิลป์     ดุริยางคศิลป์และภูมิปัญญาพื้นบ้านภาคตะวันออกให้มีคุณภาพเป็นที่ยอมรับทั้งในระดับชาติและนานาชาติ</w:t>
      </w:r>
    </w:p>
    <w:p w:rsidR="001A031E" w:rsidRDefault="001A031E" w:rsidP="00C01C8A">
      <w:pPr>
        <w:spacing w:after="0" w:line="240" w:lineRule="auto"/>
        <w:ind w:left="1890" w:hanging="1890"/>
        <w:rPr>
          <w:rFonts w:ascii="TH SarabunIT๙" w:hAnsi="TH SarabunIT๙" w:cs="TH SarabunIT๙"/>
          <w:b/>
          <w:bCs/>
          <w:sz w:val="36"/>
          <w:szCs w:val="36"/>
        </w:rPr>
      </w:pPr>
    </w:p>
    <w:p w:rsidR="00C01C8A" w:rsidRDefault="00C01C8A" w:rsidP="00C01C8A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 วิทยาลัยฯ มีงานวิจัย งานสร้างสรรค์ งานนวัตกรรมที่มีคุณภาพได้รับการเผยแพร่ในระดับชาติหรือระดับนานาชาติ</w:t>
      </w:r>
    </w:p>
    <w:p w:rsidR="00C01C8A" w:rsidRDefault="00C01C8A" w:rsidP="00E35E8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ตัวชี้วัดเป้าประสงค์</w:t>
      </w:r>
    </w:p>
    <w:tbl>
      <w:tblPr>
        <w:tblStyle w:val="a3"/>
        <w:tblW w:w="0" w:type="auto"/>
        <w:tblInd w:w="1810" w:type="dxa"/>
        <w:tblLook w:val="04A0" w:firstRow="1" w:lastRow="0" w:firstColumn="1" w:lastColumn="0" w:noHBand="0" w:noVBand="1"/>
      </w:tblPr>
      <w:tblGrid>
        <w:gridCol w:w="6232"/>
      </w:tblGrid>
      <w:tr w:rsidR="00CE3094" w:rsidTr="001A031E">
        <w:trPr>
          <w:trHeight w:val="269"/>
        </w:trPr>
        <w:tc>
          <w:tcPr>
            <w:tcW w:w="6232" w:type="dxa"/>
            <w:vMerge w:val="restart"/>
            <w:shd w:val="clear" w:color="auto" w:fill="A8D08D" w:themeFill="accent6" w:themeFillTint="99"/>
            <w:vAlign w:val="center"/>
          </w:tcPr>
          <w:p w:rsidR="00CE3094" w:rsidRDefault="00CE3094" w:rsidP="008E76FF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:rsidR="00CE3094" w:rsidRDefault="00CE3094" w:rsidP="008E76FF">
            <w:pPr>
              <w:jc w:val="center"/>
            </w:pPr>
          </w:p>
        </w:tc>
      </w:tr>
      <w:tr w:rsidR="00CE3094" w:rsidTr="001A031E">
        <w:trPr>
          <w:trHeight w:val="269"/>
        </w:trPr>
        <w:tc>
          <w:tcPr>
            <w:tcW w:w="6232" w:type="dxa"/>
            <w:vMerge/>
            <w:shd w:val="clear" w:color="auto" w:fill="A8D08D" w:themeFill="accent6" w:themeFillTint="99"/>
          </w:tcPr>
          <w:p w:rsidR="00CE3094" w:rsidRDefault="00CE3094" w:rsidP="008E76FF"/>
        </w:tc>
      </w:tr>
      <w:tr w:rsidR="00CE3094" w:rsidTr="00CE3094">
        <w:tc>
          <w:tcPr>
            <w:tcW w:w="6232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จำนวนผลงานวิจัย ผลงานสร้างสรรค์ ผลงานนวัตกรรมที่ได้รับการเผยแพร่ในระดับชาติหรือระดับนานาชาติ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E3094" w:rsidTr="00CE3094">
        <w:tc>
          <w:tcPr>
            <w:tcW w:w="6232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ร้อยละของงานวิจัย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งานสร้างสรรค์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งานนวัตกรรมที่นำไปบูรณาการกับการเรียนการสอนหรือต่อยอดในการ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หารายได้</w:t>
            </w:r>
          </w:p>
        </w:tc>
      </w:tr>
    </w:tbl>
    <w:p w:rsidR="001A031E" w:rsidRDefault="001A031E" w:rsidP="00091A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91A0A" w:rsidRDefault="00091A0A" w:rsidP="00091A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CE3094" w:rsidTr="001A031E">
        <w:trPr>
          <w:trHeight w:val="362"/>
        </w:trPr>
        <w:tc>
          <w:tcPr>
            <w:tcW w:w="3397" w:type="dxa"/>
            <w:vMerge w:val="restart"/>
            <w:shd w:val="clear" w:color="auto" w:fill="A8D08D" w:themeFill="accent6" w:themeFillTint="99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954" w:type="dxa"/>
            <w:vMerge w:val="restart"/>
            <w:shd w:val="clear" w:color="auto" w:fill="A8D08D" w:themeFill="accent6" w:themeFillTint="99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CE3094" w:rsidTr="001A031E">
        <w:trPr>
          <w:trHeight w:val="362"/>
        </w:trPr>
        <w:tc>
          <w:tcPr>
            <w:tcW w:w="3397" w:type="dxa"/>
            <w:vMerge/>
            <w:shd w:val="clear" w:color="auto" w:fill="A8D08D" w:themeFill="accent6" w:themeFillTint="99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4" w:type="dxa"/>
            <w:vMerge/>
            <w:shd w:val="clear" w:color="auto" w:fill="A8D08D" w:themeFill="accent6" w:themeFillTint="99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397" w:type="dxa"/>
            <w:vMerge w:val="restart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พัฒนาผู้วิจัยให้มีคุณภาพในการจัดทำข้อเสนอโครงการและเผยแพร่ผลงานวิจัย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ผลงานสร้างสรรค์ ผลงานนวัตกรรม ในระดับชาติ หรือระดับนานาชาติ</w:t>
            </w:r>
          </w:p>
          <w:p w:rsidR="00CE3094" w:rsidRDefault="00CE3094" w:rsidP="00091A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ร้อยละของผู้วิจัยที่ได้รับการพัฒนาและจัดทำข้อเสนอโครงการงานวิจัย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งานสร้างสรรค์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งานนวัตกรรม เพื่อขอรับทุนจากแหล่งทุนภายนอก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E3094" w:rsidTr="00CE3094">
        <w:tc>
          <w:tcPr>
            <w:tcW w:w="3397" w:type="dxa"/>
            <w:vMerge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ร้อยละของผู้วิจัยที่ได้รับการพัฒนามีผลงานวิจัย ผลงานสร้างสรรค์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ผลงานนวัตกรรมในการเผยแพร่ในระดับชาติหรือระดับนานาชาติ</w:t>
            </w:r>
          </w:p>
        </w:tc>
      </w:tr>
      <w:tr w:rsidR="00CE3094" w:rsidTr="00CE3094">
        <w:tc>
          <w:tcPr>
            <w:tcW w:w="3397" w:type="dxa"/>
            <w:vMerge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จำนวนงานวิจัย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งานสร้างสรรค์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งานนวัตกรรม ที่ได้รับการอ้างอิงในระดับชาติ หรือระดับนานาชาติ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E3094" w:rsidTr="00CE3094">
        <w:tc>
          <w:tcPr>
            <w:tcW w:w="3397" w:type="dxa"/>
            <w:vMerge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จำนวนงานวิจัย งานสร้างสรรค์ งานนวัตกรรม ที่ได้รับทุนสนับสนุนจากวิทยาลัยฯ </w:t>
            </w:r>
          </w:p>
        </w:tc>
      </w:tr>
      <w:tr w:rsidR="00CE3094" w:rsidTr="00CE3094">
        <w:tc>
          <w:tcPr>
            <w:tcW w:w="3397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D256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ส่งเสริมความร่วมมือ และสร้างเครือข่ายในการจัดหาทุนสร้างหรือเผยแพร่ ผลงานวิจัย ผลงานสร้างสรรค์ ผลงานนวัตกรรมในระดับชาติหรือระดับนานาชาติ</w:t>
            </w:r>
          </w:p>
        </w:tc>
        <w:tc>
          <w:tcPr>
            <w:tcW w:w="5954" w:type="dxa"/>
          </w:tcPr>
          <w:p w:rsidR="00CE3094" w:rsidRPr="002B1E30" w:rsidRDefault="00CE3094" w:rsidP="00091A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จำนวนเครือข่ายในการจัดหาทุนสร้างหรือเผยแพร่ผลงานวิจัย ผลงานสร้างสรรค์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ผลงานนวัตกรรมในระดับชาติหรือระดับนานาชาติ</w:t>
            </w:r>
          </w:p>
        </w:tc>
      </w:tr>
    </w:tbl>
    <w:p w:rsidR="001A031E" w:rsidRDefault="001A031E" w:rsidP="00402163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1A031E" w:rsidRDefault="001A031E" w:rsidP="00402163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1A031E" w:rsidRDefault="001A031E" w:rsidP="00402163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1A031E" w:rsidRDefault="001A031E" w:rsidP="00402163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402163" w:rsidRPr="00D71610" w:rsidRDefault="00402163" w:rsidP="00402163">
      <w:pPr>
        <w:rPr>
          <w:rFonts w:ascii="TH SarabunPSK" w:hAnsi="TH SarabunPSK" w:cs="TH SarabunPSK"/>
          <w:b/>
          <w:bCs/>
          <w:sz w:val="24"/>
          <w:szCs w:val="32"/>
        </w:rPr>
      </w:pPr>
      <w:r w:rsidRPr="00D7161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โครงการ/กิจกรรม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3917"/>
        <w:gridCol w:w="1276"/>
        <w:gridCol w:w="943"/>
        <w:gridCol w:w="1982"/>
      </w:tblGrid>
      <w:tr w:rsidR="0046783D" w:rsidRPr="00F535EC" w:rsidTr="001A031E">
        <w:trPr>
          <w:jc w:val="center"/>
        </w:trPr>
        <w:tc>
          <w:tcPr>
            <w:tcW w:w="898" w:type="dxa"/>
            <w:shd w:val="clear" w:color="auto" w:fill="A8D08D" w:themeFill="accent6" w:themeFillTint="99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17" w:type="dxa"/>
            <w:shd w:val="clear" w:color="auto" w:fill="A8D08D" w:themeFill="accent6" w:themeFillTint="99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43" w:type="dxa"/>
            <w:shd w:val="clear" w:color="auto" w:fill="A8D08D" w:themeFill="accent6" w:themeFillTint="99"/>
            <w:vAlign w:val="center"/>
          </w:tcPr>
          <w:p w:rsidR="0046783D" w:rsidRPr="00F535EC" w:rsidRDefault="0046783D" w:rsidP="001A03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82" w:type="dxa"/>
            <w:shd w:val="clear" w:color="auto" w:fill="A8D08D" w:themeFill="accent6" w:themeFillTint="99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46783D" w:rsidRPr="00F535EC" w:rsidTr="0046783D">
        <w:trPr>
          <w:jc w:val="center"/>
        </w:trPr>
        <w:tc>
          <w:tcPr>
            <w:tcW w:w="898" w:type="dxa"/>
          </w:tcPr>
          <w:p w:rsidR="0046783D" w:rsidRPr="00F535EC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17" w:type="dxa"/>
            <w:vAlign w:val="bottom"/>
          </w:tcPr>
          <w:p w:rsidR="0046783D" w:rsidRDefault="0046783D" w:rsidP="0040216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โครงการพัฒนาและสร้างงานวิจัย</w:t>
            </w:r>
          </w:p>
        </w:tc>
        <w:tc>
          <w:tcPr>
            <w:tcW w:w="1276" w:type="dxa"/>
            <w:vAlign w:val="center"/>
          </w:tcPr>
          <w:p w:rsidR="0046783D" w:rsidRDefault="0046783D" w:rsidP="004021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43" w:type="dxa"/>
          </w:tcPr>
          <w:p w:rsidR="0046783D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82" w:type="dxa"/>
          </w:tcPr>
          <w:p w:rsidR="0046783D" w:rsidRPr="00F535EC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วิชาการ/งานวิจัย</w:t>
            </w:r>
          </w:p>
        </w:tc>
      </w:tr>
      <w:tr w:rsidR="0046783D" w:rsidRPr="00F535EC" w:rsidTr="0046783D">
        <w:trPr>
          <w:jc w:val="center"/>
        </w:trPr>
        <w:tc>
          <w:tcPr>
            <w:tcW w:w="898" w:type="dxa"/>
          </w:tcPr>
          <w:p w:rsidR="0046783D" w:rsidRPr="00F535EC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17" w:type="dxa"/>
          </w:tcPr>
          <w:p w:rsidR="0046783D" w:rsidRDefault="0046783D" w:rsidP="00B7127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โครงการประดิษฐ์คิดค้นนวัตกรรมด้านดนตรีนาฏศิลป์</w:t>
            </w:r>
          </w:p>
        </w:tc>
        <w:tc>
          <w:tcPr>
            <w:tcW w:w="1276" w:type="dxa"/>
            <w:vAlign w:val="center"/>
          </w:tcPr>
          <w:p w:rsidR="0046783D" w:rsidRDefault="0046783D" w:rsidP="0040216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43" w:type="dxa"/>
          </w:tcPr>
          <w:p w:rsidR="0046783D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</w:p>
        </w:tc>
        <w:tc>
          <w:tcPr>
            <w:tcW w:w="1982" w:type="dxa"/>
          </w:tcPr>
          <w:p w:rsidR="0046783D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46783D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46783D" w:rsidRPr="00F535EC" w:rsidRDefault="0046783D" w:rsidP="00402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</w:tbl>
    <w:p w:rsidR="00091A0A" w:rsidRDefault="00091A0A" w:rsidP="00E35E85">
      <w:pPr>
        <w:rPr>
          <w:rFonts w:ascii="TH SarabunPSK" w:hAnsi="TH SarabunPSK" w:cs="TH SarabunPSK"/>
          <w:sz w:val="24"/>
          <w:szCs w:val="32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1A031E" w:rsidRDefault="001A031E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6783D" w:rsidRDefault="0046783D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63E10" w:rsidRPr="002B1E30" w:rsidRDefault="00763E10" w:rsidP="00763E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ยุทธศาสตร์ที่ 3</w:t>
      </w:r>
      <w:r w:rsidRPr="002B1E30">
        <w:rPr>
          <w:rFonts w:ascii="TH SarabunIT๙" w:hAnsi="TH SarabunIT๙" w:cs="TH SarabunIT๙"/>
          <w:b/>
          <w:bCs/>
          <w:sz w:val="36"/>
          <w:szCs w:val="36"/>
        </w:rPr>
        <w:t xml:space="preserve">  : 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การบริการวิชาการ และสร้างเครือข่ายด้านศิลปวัฒนธรรม ใน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ระดับภูมิภาค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ระดับชาติ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และระดับนานาชาติ</w:t>
      </w:r>
    </w:p>
    <w:p w:rsidR="00763E10" w:rsidRDefault="00763E10" w:rsidP="00763E1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E30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2B1E3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B1E30">
        <w:rPr>
          <w:rFonts w:ascii="TH SarabunIT๙" w:hAnsi="TH SarabunIT๙" w:cs="TH SarabunIT๙"/>
          <w:sz w:val="32"/>
          <w:szCs w:val="32"/>
        </w:rPr>
        <w:t>:</w:t>
      </w:r>
      <w:r w:rsidRPr="002B1E30">
        <w:rPr>
          <w:rFonts w:ascii="TH SarabunIT๙" w:hAnsi="TH SarabunIT๙" w:cs="TH SarabunIT๙"/>
          <w:sz w:val="32"/>
          <w:szCs w:val="32"/>
        </w:rPr>
        <w:tab/>
      </w:r>
      <w:r w:rsidRPr="002B1E30">
        <w:rPr>
          <w:rFonts w:ascii="TH SarabunIT๙" w:hAnsi="TH SarabunIT๙" w:cs="TH SarabunIT๙"/>
          <w:sz w:val="32"/>
          <w:szCs w:val="32"/>
          <w:cs/>
        </w:rPr>
        <w:t>1. เป็นศูนย์กลางในการให้บริการวิชาการด้านนาฏศิลป์ ดุริยางคศิลป์ 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ภูมิภาค</w:t>
      </w:r>
      <w:r w:rsidRPr="002B1E30">
        <w:rPr>
          <w:rFonts w:ascii="TH SarabunIT๙" w:hAnsi="TH SarabunIT๙" w:cs="TH SarabunIT๙"/>
          <w:sz w:val="32"/>
          <w:szCs w:val="32"/>
          <w:cs/>
        </w:rPr>
        <w:t xml:space="preserve"> ระดับชาติ และระดับนานาชาติ</w:t>
      </w:r>
    </w:p>
    <w:p w:rsidR="000C01BE" w:rsidRPr="00763E10" w:rsidRDefault="000C01BE" w:rsidP="00763E1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1388" w:type="dxa"/>
        <w:tblLook w:val="04A0" w:firstRow="1" w:lastRow="0" w:firstColumn="1" w:lastColumn="0" w:noHBand="0" w:noVBand="1"/>
      </w:tblPr>
      <w:tblGrid>
        <w:gridCol w:w="7112"/>
      </w:tblGrid>
      <w:tr w:rsidR="00CE3094" w:rsidTr="001A031E">
        <w:trPr>
          <w:trHeight w:val="269"/>
        </w:trPr>
        <w:tc>
          <w:tcPr>
            <w:tcW w:w="7112" w:type="dxa"/>
            <w:vMerge w:val="restart"/>
            <w:shd w:val="clear" w:color="auto" w:fill="F7CAAC" w:themeFill="accent2" w:themeFillTint="66"/>
            <w:vAlign w:val="center"/>
          </w:tcPr>
          <w:p w:rsidR="00CE3094" w:rsidRDefault="00CE3094" w:rsidP="008E76FF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:rsidR="00CE3094" w:rsidRDefault="00CE3094" w:rsidP="008E76FF">
            <w:pPr>
              <w:jc w:val="center"/>
            </w:pPr>
          </w:p>
        </w:tc>
      </w:tr>
      <w:tr w:rsidR="00CE3094" w:rsidTr="001A031E">
        <w:trPr>
          <w:trHeight w:val="269"/>
        </w:trPr>
        <w:tc>
          <w:tcPr>
            <w:tcW w:w="7112" w:type="dxa"/>
            <w:vMerge/>
            <w:shd w:val="clear" w:color="auto" w:fill="F7CAAC" w:themeFill="accent2" w:themeFillTint="66"/>
          </w:tcPr>
          <w:p w:rsidR="00CE3094" w:rsidRDefault="00CE3094" w:rsidP="008E76FF"/>
        </w:tc>
      </w:tr>
      <w:tr w:rsidR="00CE3094" w:rsidRPr="00CE3094" w:rsidTr="00CE3094">
        <w:tc>
          <w:tcPr>
            <w:tcW w:w="7112" w:type="dxa"/>
          </w:tcPr>
          <w:p w:rsidR="00CE3094" w:rsidRPr="00763E1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3E1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63E1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จำนวนชุมชน และองค์กรที่ได้รับบริการทางวิชาการด้านนาฏศิลป์</w:t>
            </w:r>
            <w:r w:rsidRPr="00763E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63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ดุริยางคศิลป์ </w:t>
            </w:r>
          </w:p>
          <w:p w:rsidR="00CE3094" w:rsidRPr="00763E10" w:rsidRDefault="00CE3094" w:rsidP="00763E10"/>
        </w:tc>
      </w:tr>
    </w:tbl>
    <w:p w:rsidR="000C01BE" w:rsidRDefault="000C01BE" w:rsidP="00763E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63E10" w:rsidRDefault="00763E10" w:rsidP="00763E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CE3094" w:rsidTr="001A031E">
        <w:trPr>
          <w:trHeight w:val="362"/>
        </w:trPr>
        <w:tc>
          <w:tcPr>
            <w:tcW w:w="3681" w:type="dxa"/>
            <w:vMerge w:val="restart"/>
            <w:shd w:val="clear" w:color="auto" w:fill="F7CAAC" w:themeFill="accent2" w:themeFillTint="66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245" w:type="dxa"/>
            <w:vMerge w:val="restart"/>
            <w:shd w:val="clear" w:color="auto" w:fill="F7CAAC" w:themeFill="accent2" w:themeFillTint="66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CE3094" w:rsidTr="001A031E">
        <w:trPr>
          <w:trHeight w:val="362"/>
        </w:trPr>
        <w:tc>
          <w:tcPr>
            <w:tcW w:w="3681" w:type="dxa"/>
            <w:vMerge/>
            <w:shd w:val="clear" w:color="auto" w:fill="F7CAAC" w:themeFill="accent2" w:themeFillTint="66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45" w:type="dxa"/>
            <w:vMerge/>
            <w:shd w:val="clear" w:color="auto" w:fill="F7CAAC" w:themeFill="accent2" w:themeFillTint="66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Default="00CE3094" w:rsidP="00763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สร้างเครือข่ายการบริการวิชาการด้านนาฏศิลป์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ดุริยางคศิลป์ ทั้งในระดับ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ภูมิภาค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ระดับชาติ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และระดับนานาชาติให้มีความเข้มแข็ง</w:t>
            </w:r>
          </w:p>
        </w:tc>
        <w:tc>
          <w:tcPr>
            <w:tcW w:w="5245" w:type="dxa"/>
          </w:tcPr>
          <w:p w:rsidR="00CE3094" w:rsidRPr="002B1E3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ระดับความสำเร็จของการสร้าง</w:t>
            </w:r>
            <w:r w:rsidRPr="002B1E3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เครือข่าย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การบริการวิชาการด้านนาฏศิลป์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ดุริยางคศิลป์ ให้มีความเข้มแข็ง</w:t>
            </w:r>
          </w:p>
          <w:p w:rsidR="00CE3094" w:rsidRPr="002B1E3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094" w:rsidRPr="002B1E3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Pr="002B1E3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พัฒนาระบบเทคโนโลยีสารสนเทศ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และระบบฐานข้อมูลองค์ความรู้ด้านศิลปวัฒนธรรมให้เป็นเอกภาพในการบริการทางวิชาการ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บริการองค์ความรู้ด้านศิลปวัฒนธรรม</w:t>
            </w:r>
          </w:p>
        </w:tc>
        <w:tc>
          <w:tcPr>
            <w:tcW w:w="5245" w:type="dxa"/>
          </w:tcPr>
          <w:p w:rsidR="00CE3094" w:rsidRPr="002B1E30" w:rsidRDefault="00CE3094" w:rsidP="00763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ระดับความสำเร็จของการพัฒนาระบบเทคโนโลยีสารสนเทศ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และระบบฐานข้อมูล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องค์ความรู้ด้านศิลปวัฒนธรรมให้เป็นเอกภาพในการบริการทางวิชาการ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บริการองค์ความรู้ด้านศิลปวัฒนธรรม</w:t>
            </w:r>
          </w:p>
          <w:p w:rsidR="00CE3094" w:rsidRPr="002B1E30" w:rsidRDefault="00CE3094" w:rsidP="00763E1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E3094" w:rsidRPr="002B1E30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C01BE" w:rsidRDefault="000C01BE" w:rsidP="008B152D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8B152D" w:rsidRPr="00D71610" w:rsidRDefault="008B152D" w:rsidP="008B152D">
      <w:pPr>
        <w:rPr>
          <w:rFonts w:ascii="TH SarabunPSK" w:hAnsi="TH SarabunPSK" w:cs="TH SarabunPSK"/>
          <w:b/>
          <w:bCs/>
          <w:sz w:val="24"/>
          <w:szCs w:val="32"/>
        </w:rPr>
      </w:pPr>
      <w:r w:rsidRPr="00D71610">
        <w:rPr>
          <w:rFonts w:ascii="TH SarabunPSK" w:hAnsi="TH SarabunPSK" w:cs="TH SarabunPSK"/>
          <w:b/>
          <w:bCs/>
          <w:sz w:val="24"/>
          <w:szCs w:val="32"/>
          <w:cs/>
        </w:rPr>
        <w:t>โครงการ/กิจกรรม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3926"/>
        <w:gridCol w:w="1276"/>
        <w:gridCol w:w="907"/>
        <w:gridCol w:w="2018"/>
      </w:tblGrid>
      <w:tr w:rsidR="0046783D" w:rsidRPr="00F535EC" w:rsidTr="001A031E">
        <w:trPr>
          <w:jc w:val="center"/>
        </w:trPr>
        <w:tc>
          <w:tcPr>
            <w:tcW w:w="889" w:type="dxa"/>
            <w:shd w:val="clear" w:color="auto" w:fill="F7CAAC" w:themeFill="accent2" w:themeFillTint="66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26" w:type="dxa"/>
            <w:shd w:val="clear" w:color="auto" w:fill="F7CAAC" w:themeFill="accent2" w:themeFillTint="66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07" w:type="dxa"/>
            <w:shd w:val="clear" w:color="auto" w:fill="F7CAAC" w:themeFill="accent2" w:themeFillTint="66"/>
            <w:vAlign w:val="center"/>
          </w:tcPr>
          <w:p w:rsidR="0046783D" w:rsidRPr="00F535EC" w:rsidRDefault="0046783D" w:rsidP="004678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2018" w:type="dxa"/>
            <w:shd w:val="clear" w:color="auto" w:fill="F7CAAC" w:themeFill="accent2" w:themeFillTint="66"/>
          </w:tcPr>
          <w:p w:rsidR="0046783D" w:rsidRPr="00F535EC" w:rsidRDefault="0046783D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46783D" w:rsidRPr="00F535EC" w:rsidTr="0046783D">
        <w:trPr>
          <w:jc w:val="center"/>
        </w:trPr>
        <w:tc>
          <w:tcPr>
            <w:tcW w:w="889" w:type="dxa"/>
          </w:tcPr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6" w:type="dxa"/>
            <w:vAlign w:val="bottom"/>
          </w:tcPr>
          <w:p w:rsidR="0046783D" w:rsidRDefault="0046783D" w:rsidP="008B15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โครงการจัดนิทรรศการและงานวิชาการระดับปริญญาตรี</w:t>
            </w:r>
          </w:p>
        </w:tc>
        <w:tc>
          <w:tcPr>
            <w:tcW w:w="1276" w:type="dxa"/>
            <w:vAlign w:val="center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07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18" w:type="dxa"/>
          </w:tcPr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วิชาการ/งานจัดการศึกษา</w:t>
            </w:r>
          </w:p>
        </w:tc>
      </w:tr>
      <w:tr w:rsidR="0046783D" w:rsidRPr="00F535EC" w:rsidTr="0046783D">
        <w:trPr>
          <w:jc w:val="center"/>
        </w:trPr>
        <w:tc>
          <w:tcPr>
            <w:tcW w:w="889" w:type="dxa"/>
          </w:tcPr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26" w:type="dxa"/>
            <w:vAlign w:val="center"/>
          </w:tcPr>
          <w:p w:rsidR="0046783D" w:rsidRDefault="0046783D" w:rsidP="008B15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โครงการบริการสื่อนวัตกรรมด้านดนตรีนาฏศิลปและภูมิปัญญา</w:t>
            </w:r>
          </w:p>
        </w:tc>
        <w:tc>
          <w:tcPr>
            <w:tcW w:w="1276" w:type="dxa"/>
            <w:vAlign w:val="center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7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2018" w:type="dxa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ฝ่ายศิลปวัฒนธรรม</w:t>
            </w:r>
          </w:p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46783D" w:rsidRPr="00F535EC" w:rsidTr="0046783D">
        <w:trPr>
          <w:jc w:val="center"/>
        </w:trPr>
        <w:tc>
          <w:tcPr>
            <w:tcW w:w="889" w:type="dxa"/>
          </w:tcPr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26" w:type="dxa"/>
            <w:vAlign w:val="center"/>
          </w:tcPr>
          <w:p w:rsidR="0046783D" w:rsidRDefault="0046783D" w:rsidP="0046783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โครงการพัฒนาความรู้ด้านศิลปวัฒนธรรมเพื่อชุมชนและองค์กร</w:t>
            </w:r>
          </w:p>
        </w:tc>
        <w:tc>
          <w:tcPr>
            <w:tcW w:w="1276" w:type="dxa"/>
            <w:vAlign w:val="center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07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2018" w:type="dxa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ภาคนาฏศิลป์, </w:t>
            </w:r>
          </w:p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ภาคดุริยางคศิลป์</w:t>
            </w:r>
          </w:p>
        </w:tc>
      </w:tr>
      <w:tr w:rsidR="0046783D" w:rsidRPr="00F535EC" w:rsidTr="0046783D">
        <w:trPr>
          <w:jc w:val="center"/>
        </w:trPr>
        <w:tc>
          <w:tcPr>
            <w:tcW w:w="889" w:type="dxa"/>
          </w:tcPr>
          <w:p w:rsidR="0046783D" w:rsidRPr="00F535EC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6" w:type="dxa"/>
            <w:vAlign w:val="bottom"/>
          </w:tcPr>
          <w:p w:rsidR="0046783D" w:rsidRDefault="0046783D" w:rsidP="008B15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โครงการอบรมหลักสูตรระยะสั้น</w:t>
            </w:r>
          </w:p>
        </w:tc>
        <w:tc>
          <w:tcPr>
            <w:tcW w:w="1276" w:type="dxa"/>
            <w:vAlign w:val="center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7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18" w:type="dxa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ฝ่ายศิลปวัฒนธรรม</w:t>
            </w:r>
          </w:p>
        </w:tc>
      </w:tr>
      <w:tr w:rsidR="0046783D" w:rsidRPr="00F535EC" w:rsidTr="0046783D">
        <w:trPr>
          <w:jc w:val="center"/>
        </w:trPr>
        <w:tc>
          <w:tcPr>
            <w:tcW w:w="889" w:type="dxa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926" w:type="dxa"/>
            <w:vAlign w:val="bottom"/>
          </w:tcPr>
          <w:p w:rsidR="0046783D" w:rsidRDefault="0046783D" w:rsidP="008B15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โครงการแนะแนว</w:t>
            </w:r>
          </w:p>
        </w:tc>
        <w:tc>
          <w:tcPr>
            <w:tcW w:w="1276" w:type="dxa"/>
            <w:vAlign w:val="center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152D">
              <w:rPr>
                <w:rFonts w:ascii="TH SarabunPSK" w:hAnsi="TH SarabunPSK" w:cs="TH SarabunPSK" w:hint="cs"/>
                <w:color w:val="000000"/>
                <w:sz w:val="34"/>
                <w:szCs w:val="34"/>
                <w:cs/>
              </w:rPr>
              <w:t>30</w:t>
            </w:r>
            <w:r>
              <w:rPr>
                <w:rFonts w:ascii="TH SarabunPSK" w:hAnsi="TH SarabunPSK" w:cs="TH SarabunPSK" w:hint="cs"/>
                <w:color w:val="000000"/>
                <w:sz w:val="34"/>
                <w:szCs w:val="34"/>
                <w:cs/>
              </w:rPr>
              <w:t>,</w:t>
            </w:r>
            <w:r w:rsidRPr="008B152D">
              <w:rPr>
                <w:rFonts w:ascii="TH SarabunPSK" w:hAnsi="TH SarabunPSK" w:cs="TH SarabunPSK" w:hint="cs"/>
                <w:color w:val="000000"/>
                <w:sz w:val="34"/>
                <w:szCs w:val="34"/>
                <w:cs/>
              </w:rPr>
              <w:t>000</w:t>
            </w:r>
          </w:p>
        </w:tc>
        <w:tc>
          <w:tcPr>
            <w:tcW w:w="907" w:type="dxa"/>
            <w:vAlign w:val="center"/>
          </w:tcPr>
          <w:p w:rsidR="0046783D" w:rsidRDefault="0046783D" w:rsidP="004678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18" w:type="dxa"/>
          </w:tcPr>
          <w:p w:rsidR="0046783D" w:rsidRDefault="0046783D" w:rsidP="008B15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1F2466" w:rsidRPr="002B1E30" w:rsidRDefault="001F2466" w:rsidP="001F246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</w:t>
      </w:r>
      <w:r w:rsidRPr="002B1E30">
        <w:rPr>
          <w:rFonts w:ascii="TH SarabunIT๙" w:hAnsi="TH SarabunIT๙" w:cs="TH SarabunIT๙"/>
          <w:b/>
          <w:bCs/>
          <w:sz w:val="36"/>
          <w:szCs w:val="36"/>
        </w:rPr>
        <w:t xml:space="preserve">4  :  </w:t>
      </w:r>
      <w:r w:rsidRPr="002B1E30">
        <w:rPr>
          <w:rFonts w:ascii="TH SarabunIT๙" w:hAnsi="TH SarabunIT๙" w:cs="TH SarabunIT๙"/>
          <w:b/>
          <w:bCs/>
          <w:sz w:val="36"/>
          <w:szCs w:val="36"/>
          <w:cs/>
        </w:rPr>
        <w:t>การอนุรักษ์ สร้างสรรค์ เผยแพร่ และจัดการแสดง ด้านศิลปวัฒนธรรมอย่างเป็นมืออาชีพ</w:t>
      </w:r>
    </w:p>
    <w:p w:rsidR="001F2466" w:rsidRDefault="001F2466" w:rsidP="001F246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E30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2B1E3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B1E30">
        <w:rPr>
          <w:rFonts w:ascii="TH SarabunIT๙" w:hAnsi="TH SarabunIT๙" w:cs="TH SarabunIT๙"/>
          <w:sz w:val="32"/>
          <w:szCs w:val="32"/>
        </w:rPr>
        <w:t>:</w:t>
      </w:r>
      <w:r w:rsidRPr="002B1E30">
        <w:rPr>
          <w:rFonts w:ascii="TH SarabunIT๙" w:hAnsi="TH SarabunIT๙" w:cs="TH SarabunIT๙"/>
          <w:sz w:val="32"/>
          <w:szCs w:val="32"/>
        </w:rPr>
        <w:tab/>
      </w:r>
      <w:r w:rsidRPr="002B1E30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วิทยาลัยฯ </w:t>
      </w:r>
      <w:r w:rsidRPr="002B1E30">
        <w:rPr>
          <w:rFonts w:ascii="TH SarabunIT๙" w:hAnsi="TH SarabunIT๙" w:cs="TH SarabunIT๙"/>
          <w:sz w:val="32"/>
          <w:szCs w:val="32"/>
          <w:cs/>
        </w:rPr>
        <w:t>มีความเป็นเลิศด้านการอนุรักษ์ สร้างสรรค์ เผยแพร่ศิลปวัฒนธรรมอย่างเป็นมืออาชีพ</w:t>
      </w:r>
    </w:p>
    <w:p w:rsidR="00CE3094" w:rsidRDefault="00CE3094" w:rsidP="001F246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7508" w:type="dxa"/>
        <w:tblInd w:w="1505" w:type="dxa"/>
        <w:tblLook w:val="04A0" w:firstRow="1" w:lastRow="0" w:firstColumn="1" w:lastColumn="0" w:noHBand="0" w:noVBand="1"/>
      </w:tblPr>
      <w:tblGrid>
        <w:gridCol w:w="7508"/>
      </w:tblGrid>
      <w:tr w:rsidR="00CE3094" w:rsidTr="001A031E">
        <w:trPr>
          <w:trHeight w:val="269"/>
        </w:trPr>
        <w:tc>
          <w:tcPr>
            <w:tcW w:w="7508" w:type="dxa"/>
            <w:vMerge w:val="restart"/>
            <w:shd w:val="clear" w:color="auto" w:fill="FA7ADF"/>
            <w:vAlign w:val="center"/>
          </w:tcPr>
          <w:p w:rsidR="00CE3094" w:rsidRDefault="00CE3094" w:rsidP="00CE3094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</w:tc>
      </w:tr>
      <w:tr w:rsidR="00CE3094" w:rsidTr="001A031E">
        <w:trPr>
          <w:trHeight w:val="269"/>
        </w:trPr>
        <w:tc>
          <w:tcPr>
            <w:tcW w:w="7508" w:type="dxa"/>
            <w:vMerge/>
            <w:shd w:val="clear" w:color="auto" w:fill="FA7ADF"/>
          </w:tcPr>
          <w:p w:rsidR="00CE3094" w:rsidRDefault="00CE3094" w:rsidP="008E76FF"/>
        </w:tc>
      </w:tr>
      <w:tr w:rsidR="00CE3094" w:rsidTr="00CE3094">
        <w:tc>
          <w:tcPr>
            <w:tcW w:w="7508" w:type="dxa"/>
          </w:tcPr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จำนวนการเข้าร่วมเผยแพร่ จัดการแสดงงานอนุรักษ์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สร้างสรรค์ด้านศิลปวัฒนธรรม และเข้าแข่งขันในระดับชาติ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และระดับนานาชาติ</w:t>
            </w:r>
          </w:p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7508" w:type="dxa"/>
          </w:tcPr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จำนวนรางวัลที่ได้รับจาการแข่งขันในเวทีระดับชาติหรือระดับนานาชาติ</w:t>
            </w:r>
          </w:p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7508" w:type="dxa"/>
          </w:tcPr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1E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จำนวนเรื่องขององค์ความรู้ ด้านนาฏศิลป์ ดุริยางคศิลป์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ที่เพิ่มขึ้น</w:t>
            </w:r>
          </w:p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2466" w:rsidRDefault="001F2466" w:rsidP="001F24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CE3094" w:rsidTr="001A031E">
        <w:trPr>
          <w:trHeight w:val="362"/>
        </w:trPr>
        <w:tc>
          <w:tcPr>
            <w:tcW w:w="3964" w:type="dxa"/>
            <w:vMerge w:val="restart"/>
            <w:shd w:val="clear" w:color="auto" w:fill="FA7ADF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245" w:type="dxa"/>
            <w:vMerge w:val="restart"/>
            <w:shd w:val="clear" w:color="auto" w:fill="FA7ADF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CE3094" w:rsidTr="001A031E">
        <w:trPr>
          <w:trHeight w:val="362"/>
        </w:trPr>
        <w:tc>
          <w:tcPr>
            <w:tcW w:w="3964" w:type="dxa"/>
            <w:vMerge/>
            <w:shd w:val="clear" w:color="auto" w:fill="FA7ADF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45" w:type="dxa"/>
            <w:vMerge/>
            <w:shd w:val="clear" w:color="auto" w:fill="FA7ADF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964" w:type="dxa"/>
          </w:tcPr>
          <w:p w:rsidR="00CE3094" w:rsidRPr="002B1E30" w:rsidRDefault="00CE3094" w:rsidP="001F246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พัฒนาการเป็นศูนย์กลางความร่วมมือด้านนาฏศิลป์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ดุริยางคศิลป์ ในระดับ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ภูมิภาค ระดับ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และระดับนานาชาติ</w:t>
            </w:r>
          </w:p>
        </w:tc>
        <w:tc>
          <w:tcPr>
            <w:tcW w:w="5245" w:type="dxa"/>
          </w:tcPr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ระดับภูมิภาค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2B1E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ระดับนานาชาติ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2B1E3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วิทยาลัยฯ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เป็นเจ้าภาพหลัก</w:t>
            </w:r>
          </w:p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094" w:rsidTr="00CE3094">
        <w:tc>
          <w:tcPr>
            <w:tcW w:w="3964" w:type="dxa"/>
          </w:tcPr>
          <w:p w:rsidR="00CE3094" w:rsidRPr="002B1E30" w:rsidRDefault="00CE3094" w:rsidP="001F2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พัฒนาความเป็นมืออาชีพ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ด้านศิลปวัฒนธรรมเพื่อรองรับตลาดแรงงานด้านศิลปวัฒนธรรม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245" w:type="dxa"/>
          </w:tcPr>
          <w:p w:rsidR="00CE3094" w:rsidRPr="002B1E30" w:rsidRDefault="00CE3094" w:rsidP="000C01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ระดับความสำเร็จของการพัฒนาความเป็นมืออาชีพด้านศิลปวัฒนธรรม</w:t>
            </w: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CE3094" w:rsidTr="00CE3094">
        <w:tc>
          <w:tcPr>
            <w:tcW w:w="3964" w:type="dxa"/>
          </w:tcPr>
          <w:p w:rsidR="00CE3094" w:rsidRPr="002B1E30" w:rsidRDefault="00CE3094" w:rsidP="00147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ส่งเสริมการนำทุนทางศิลปวัฒนธรรมมาพัฒนาช่องทาง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การหารายได้เพิ่มขึ้น</w:t>
            </w:r>
          </w:p>
        </w:tc>
        <w:tc>
          <w:tcPr>
            <w:tcW w:w="5245" w:type="dxa"/>
          </w:tcPr>
          <w:p w:rsidR="00CE3094" w:rsidRPr="002B1E30" w:rsidRDefault="00CE3094" w:rsidP="00147C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E3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ระดับความสำเร็จของการส่งเสริมการนำทุนทางวัฒนธรรมมาพัฒนา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B1E30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ช่องทางการหารายได้</w:t>
            </w:r>
          </w:p>
          <w:p w:rsidR="00CE3094" w:rsidRPr="002B1E30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2466" w:rsidRDefault="001F2466" w:rsidP="00E35E85">
      <w:pPr>
        <w:rPr>
          <w:rFonts w:ascii="TH SarabunPSK" w:hAnsi="TH SarabunPSK" w:cs="TH SarabunPSK"/>
          <w:sz w:val="24"/>
          <w:szCs w:val="32"/>
        </w:rPr>
      </w:pPr>
    </w:p>
    <w:p w:rsidR="00147CA6" w:rsidRPr="00D71610" w:rsidRDefault="00147CA6" w:rsidP="00147CA6">
      <w:pPr>
        <w:rPr>
          <w:rFonts w:ascii="TH SarabunPSK" w:hAnsi="TH SarabunPSK" w:cs="TH SarabunPSK"/>
          <w:b/>
          <w:bCs/>
          <w:sz w:val="24"/>
          <w:szCs w:val="32"/>
        </w:rPr>
      </w:pPr>
      <w:r w:rsidRPr="00D71610">
        <w:rPr>
          <w:rFonts w:ascii="TH SarabunPSK" w:hAnsi="TH SarabunPSK" w:cs="TH SarabunPSK"/>
          <w:b/>
          <w:bCs/>
          <w:sz w:val="24"/>
          <w:szCs w:val="32"/>
          <w:cs/>
        </w:rPr>
        <w:t>โครงการ/กิจกรรม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3926"/>
        <w:gridCol w:w="1276"/>
        <w:gridCol w:w="907"/>
        <w:gridCol w:w="2018"/>
      </w:tblGrid>
      <w:tr w:rsidR="00195109" w:rsidRPr="00F535EC" w:rsidTr="001A031E">
        <w:trPr>
          <w:jc w:val="center"/>
        </w:trPr>
        <w:tc>
          <w:tcPr>
            <w:tcW w:w="889" w:type="dxa"/>
            <w:shd w:val="clear" w:color="auto" w:fill="FA7ADF"/>
            <w:vAlign w:val="center"/>
          </w:tcPr>
          <w:p w:rsidR="00195109" w:rsidRPr="00F535EC" w:rsidRDefault="00195109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26" w:type="dxa"/>
            <w:shd w:val="clear" w:color="auto" w:fill="FA7ADF"/>
            <w:vAlign w:val="center"/>
          </w:tcPr>
          <w:p w:rsidR="00195109" w:rsidRPr="00F535EC" w:rsidRDefault="00195109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FA7ADF"/>
            <w:vAlign w:val="center"/>
          </w:tcPr>
          <w:p w:rsidR="00195109" w:rsidRPr="00F535EC" w:rsidRDefault="00195109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07" w:type="dxa"/>
            <w:shd w:val="clear" w:color="auto" w:fill="FA7ADF"/>
            <w:vAlign w:val="center"/>
          </w:tcPr>
          <w:p w:rsidR="00195109" w:rsidRPr="00F535EC" w:rsidRDefault="00195109" w:rsidP="001951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2018" w:type="dxa"/>
            <w:shd w:val="clear" w:color="auto" w:fill="FA7ADF"/>
          </w:tcPr>
          <w:p w:rsidR="00195109" w:rsidRPr="00F535EC" w:rsidRDefault="00195109" w:rsidP="008E7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195109" w:rsidRPr="00F535EC" w:rsidTr="00195109">
        <w:trPr>
          <w:jc w:val="center"/>
        </w:trPr>
        <w:tc>
          <w:tcPr>
            <w:tcW w:w="889" w:type="dxa"/>
          </w:tcPr>
          <w:p w:rsidR="00195109" w:rsidRPr="00F535EC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6" w:type="dxa"/>
            <w:vAlign w:val="bottom"/>
          </w:tcPr>
          <w:p w:rsidR="00195109" w:rsidRDefault="00195109" w:rsidP="00147C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โครงการสังคีตศาลาเพื่อประชาชน</w:t>
            </w:r>
          </w:p>
        </w:tc>
        <w:tc>
          <w:tcPr>
            <w:tcW w:w="1276" w:type="dxa"/>
            <w:vAlign w:val="center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07" w:type="dxa"/>
            <w:vAlign w:val="center"/>
          </w:tcPr>
          <w:p w:rsidR="00195109" w:rsidRDefault="00195109" w:rsidP="001951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2018" w:type="dxa"/>
          </w:tcPr>
          <w:p w:rsidR="00195109" w:rsidRPr="00F535EC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ฝ่ายศิลปวัฒนธรรม</w:t>
            </w:r>
          </w:p>
        </w:tc>
      </w:tr>
      <w:tr w:rsidR="00195109" w:rsidRPr="00F535EC" w:rsidTr="00195109">
        <w:trPr>
          <w:jc w:val="center"/>
        </w:trPr>
        <w:tc>
          <w:tcPr>
            <w:tcW w:w="889" w:type="dxa"/>
          </w:tcPr>
          <w:p w:rsidR="00195109" w:rsidRPr="00F535EC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26" w:type="dxa"/>
            <w:vAlign w:val="center"/>
          </w:tcPr>
          <w:p w:rsidR="00195109" w:rsidRDefault="00195109" w:rsidP="00147C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โครงการพิธีไหว้ครูประจำปี</w:t>
            </w:r>
          </w:p>
        </w:tc>
        <w:tc>
          <w:tcPr>
            <w:tcW w:w="1276" w:type="dxa"/>
            <w:vAlign w:val="center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07" w:type="dxa"/>
            <w:vAlign w:val="center"/>
          </w:tcPr>
          <w:p w:rsidR="00195109" w:rsidRDefault="00195109" w:rsidP="001951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18" w:type="dxa"/>
          </w:tcPr>
          <w:p w:rsidR="00195109" w:rsidRPr="00F535EC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ฝ่ายศิลปวัฒนธรรม</w:t>
            </w:r>
          </w:p>
        </w:tc>
      </w:tr>
      <w:tr w:rsidR="00195109" w:rsidRPr="00F535EC" w:rsidTr="00195109">
        <w:trPr>
          <w:jc w:val="center"/>
        </w:trPr>
        <w:tc>
          <w:tcPr>
            <w:tcW w:w="889" w:type="dxa"/>
          </w:tcPr>
          <w:p w:rsidR="00195109" w:rsidRPr="00F535EC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26" w:type="dxa"/>
            <w:vAlign w:val="center"/>
          </w:tcPr>
          <w:p w:rsidR="00195109" w:rsidRDefault="00195109" w:rsidP="00147C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โครงการยกย่องเชิดชูเกียรติผู้ทำคุณประโยชน์วิทยาลัยนาฏศิลปจันทบุรี</w:t>
            </w:r>
          </w:p>
        </w:tc>
        <w:tc>
          <w:tcPr>
            <w:tcW w:w="1276" w:type="dxa"/>
            <w:vAlign w:val="center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07" w:type="dxa"/>
            <w:vAlign w:val="center"/>
          </w:tcPr>
          <w:p w:rsidR="00195109" w:rsidRDefault="00195109" w:rsidP="001951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18" w:type="dxa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195109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งานบุคลากร</w:t>
            </w:r>
          </w:p>
        </w:tc>
      </w:tr>
      <w:tr w:rsidR="00195109" w:rsidRPr="00F535EC" w:rsidTr="00195109">
        <w:trPr>
          <w:jc w:val="center"/>
        </w:trPr>
        <w:tc>
          <w:tcPr>
            <w:tcW w:w="889" w:type="dxa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26" w:type="dxa"/>
            <w:vAlign w:val="center"/>
          </w:tcPr>
          <w:p w:rsidR="00195109" w:rsidRDefault="00195109" w:rsidP="00147CA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โครงการทำนุบำรุงศิลปวัฒนธรรมด้านดนตรีนาฏศิลป</w:t>
            </w:r>
          </w:p>
        </w:tc>
        <w:tc>
          <w:tcPr>
            <w:tcW w:w="1276" w:type="dxa"/>
            <w:vAlign w:val="center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907" w:type="dxa"/>
            <w:vAlign w:val="center"/>
          </w:tcPr>
          <w:p w:rsidR="00195109" w:rsidRDefault="00D61336" w:rsidP="001951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2018" w:type="dxa"/>
          </w:tcPr>
          <w:p w:rsidR="00195109" w:rsidRDefault="00195109" w:rsidP="00147C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ฝ่ายศิลปวัฒนธรรม</w:t>
            </w:r>
          </w:p>
        </w:tc>
      </w:tr>
    </w:tbl>
    <w:p w:rsidR="000C01BE" w:rsidRDefault="000C01BE" w:rsidP="00B33C02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673A8" w:rsidRDefault="003673A8" w:rsidP="00B33C02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5  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พัฒนาองค์กรให้เป็นสถาบันต้นแบบด้านนาฏศิลป์ ดุริยางคศิลป์ ให้สอดคล้องกับการบริหารจัดการตามหลักธรรมาภิบาล</w:t>
      </w:r>
    </w:p>
    <w:p w:rsidR="003673A8" w:rsidRDefault="003673A8" w:rsidP="003673A8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ระบบบริหารจัดการของสถาบัน มีความเข้มแข็ง และมีประสิทธิภาพ สามารถขับเคลื่อนด้วยหลักธรรมาภิบาลให้สถาบันบรรลุเป้าหมายการเป็นสถาบันต้นแบบด้านนาฏศิลป์ ดุริยางคศิลป์ </w:t>
      </w:r>
    </w:p>
    <w:p w:rsidR="003673A8" w:rsidRDefault="003673A8" w:rsidP="00E35E85">
      <w:pPr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Ind w:w="465" w:type="dxa"/>
        <w:tblLook w:val="04A0" w:firstRow="1" w:lastRow="0" w:firstColumn="1" w:lastColumn="0" w:noHBand="0" w:noVBand="1"/>
      </w:tblPr>
      <w:tblGrid>
        <w:gridCol w:w="8075"/>
      </w:tblGrid>
      <w:tr w:rsidR="00CE3094" w:rsidTr="001A031E">
        <w:trPr>
          <w:trHeight w:val="269"/>
        </w:trPr>
        <w:tc>
          <w:tcPr>
            <w:tcW w:w="8075" w:type="dxa"/>
            <w:vMerge w:val="restart"/>
            <w:shd w:val="clear" w:color="auto" w:fill="E85E72"/>
            <w:vAlign w:val="center"/>
          </w:tcPr>
          <w:p w:rsidR="00CE3094" w:rsidRDefault="00CE3094" w:rsidP="008E76FF">
            <w:pPr>
              <w:jc w:val="center"/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ตัวชี้วัดเป้าประสงค์</w:t>
            </w:r>
          </w:p>
          <w:p w:rsidR="00CE3094" w:rsidRDefault="00CE3094" w:rsidP="008E76FF">
            <w:pPr>
              <w:jc w:val="center"/>
            </w:pPr>
          </w:p>
        </w:tc>
      </w:tr>
      <w:tr w:rsidR="00CE3094" w:rsidTr="001A031E">
        <w:trPr>
          <w:trHeight w:val="269"/>
        </w:trPr>
        <w:tc>
          <w:tcPr>
            <w:tcW w:w="8075" w:type="dxa"/>
            <w:vMerge/>
            <w:shd w:val="clear" w:color="auto" w:fill="E85E72"/>
          </w:tcPr>
          <w:p w:rsidR="00CE3094" w:rsidRDefault="00CE3094" w:rsidP="008E76FF"/>
        </w:tc>
      </w:tr>
      <w:tr w:rsidR="00CE3094" w:rsidTr="00CE3094">
        <w:tc>
          <w:tcPr>
            <w:tcW w:w="8075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ร้อยละความสำเร็จของการพัฒนาองค์กรตามแผนพัฒนาวิทยาลัยนาฏศิลปจันทบุรี</w:t>
            </w:r>
          </w:p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8075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ร้อยละความสำเร็จของการพัฒนาระบบบริหารจัดการของวิทยาลัยนาฏศิลปจันทบุรี</w:t>
            </w:r>
          </w:p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73A8" w:rsidRDefault="003673A8" w:rsidP="00E35E85">
      <w:pPr>
        <w:rPr>
          <w:rFonts w:ascii="TH SarabunPSK" w:hAnsi="TH SarabunPSK" w:cs="TH SarabunPSK"/>
          <w:sz w:val="24"/>
          <w:szCs w:val="32"/>
        </w:rPr>
      </w:pPr>
    </w:p>
    <w:p w:rsidR="003673A8" w:rsidRDefault="003673A8" w:rsidP="003673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CE3094" w:rsidTr="001A031E">
        <w:trPr>
          <w:trHeight w:val="362"/>
        </w:trPr>
        <w:tc>
          <w:tcPr>
            <w:tcW w:w="3681" w:type="dxa"/>
            <w:vMerge w:val="restart"/>
            <w:shd w:val="clear" w:color="auto" w:fill="E85E72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670" w:type="dxa"/>
            <w:vMerge w:val="restart"/>
            <w:shd w:val="clear" w:color="auto" w:fill="E85E72"/>
            <w:vAlign w:val="center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CE3094" w:rsidTr="001A031E">
        <w:trPr>
          <w:trHeight w:val="362"/>
        </w:trPr>
        <w:tc>
          <w:tcPr>
            <w:tcW w:w="3681" w:type="dxa"/>
            <w:vMerge/>
            <w:shd w:val="clear" w:color="auto" w:fill="E85E72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vMerge/>
            <w:shd w:val="clear" w:color="auto" w:fill="E85E72"/>
          </w:tcPr>
          <w:p w:rsidR="00CE3094" w:rsidRDefault="00CE3094" w:rsidP="008E76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681" w:type="dxa"/>
          </w:tcPr>
          <w:p w:rsidR="00CE3094" w:rsidRDefault="00CE3094" w:rsidP="003673A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ส่งเสริมการดำเนินงานตามแผนพัฒนาวิทยาลัยฯ ให้เป็นไปตามหลักธรรมาภิบาล</w:t>
            </w:r>
          </w:p>
        </w:tc>
        <w:tc>
          <w:tcPr>
            <w:tcW w:w="5670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ร้อยละของโครงการ/กิจกรรมภายใต้แผนพัฒนาที่ได้รับการส่งเสริม สนับสนุนทรัพยากรในการดำเนินงานตามหลัก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ธรรมาภิบาล </w:t>
            </w:r>
          </w:p>
        </w:tc>
      </w:tr>
      <w:tr w:rsidR="00CE3094" w:rsidTr="00CE3094">
        <w:tc>
          <w:tcPr>
            <w:tcW w:w="3681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 และเพิ่มประสิทธิภาพการใช้เทคโนโลยีสารสนเทศในการบริหารจัดการ การบริการทางการศึกษาและการปฏิบัติงาน</w:t>
            </w:r>
          </w:p>
        </w:tc>
        <w:tc>
          <w:tcPr>
            <w:tcW w:w="5670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ระดับความสำเร็จของการส่งเสริม และเพิ่มประสิทธิภาพการใช้เทคโนโลยีสารสนเทศในการบริหารจัดการ การบริการทางการศึกษาและการปฏิบัติงาน</w:t>
            </w:r>
          </w:p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094" w:rsidRDefault="00CE3094" w:rsidP="00CE3094">
            <w:pPr>
              <w:snapToGrid w:val="0"/>
              <w:spacing w:line="15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3094" w:rsidTr="00CE3094">
        <w:tc>
          <w:tcPr>
            <w:tcW w:w="3681" w:type="dxa"/>
            <w:vMerge w:val="restart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พัฒนาคุณธรรม จริยธรรม และความโปร่งใสในการดำเนินงาน</w:t>
            </w:r>
          </w:p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670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Integrity and Transparency Assessment: ITA)</w:t>
            </w:r>
          </w:p>
        </w:tc>
      </w:tr>
      <w:tr w:rsidR="00CE3094" w:rsidTr="00CE3094">
        <w:tc>
          <w:tcPr>
            <w:tcW w:w="3681" w:type="dxa"/>
            <w:vMerge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วิทยาลัยฯ ได้รับผลการประเมินองค์กรคุณธรรม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</w:p>
        </w:tc>
      </w:tr>
      <w:tr w:rsidR="00CE3094" w:rsidTr="00CE3094">
        <w:tc>
          <w:tcPr>
            <w:tcW w:w="3681" w:type="dxa"/>
            <w:vMerge w:val="restart"/>
          </w:tcPr>
          <w:p w:rsidR="00CE3094" w:rsidRDefault="00CE3094" w:rsidP="00367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เพิ่มประสิทธิภาพการบริหารอัตรากำลังให้เป็นไปตามโครงสร้างองค์กร</w:t>
            </w:r>
          </w:p>
        </w:tc>
        <w:tc>
          <w:tcPr>
            <w:tcW w:w="5670" w:type="dxa"/>
          </w:tcPr>
          <w:p w:rsidR="00CE3094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ระดับความสำเร็จของการพัฒนาสมรรถนะของอัตรากำลังให้เหมาะสมกับตำแหน่ง </w:t>
            </w:r>
          </w:p>
        </w:tc>
      </w:tr>
      <w:tr w:rsidR="00CE3094" w:rsidTr="00CE3094">
        <w:tc>
          <w:tcPr>
            <w:tcW w:w="3681" w:type="dxa"/>
            <w:vMerge/>
          </w:tcPr>
          <w:p w:rsidR="00CE3094" w:rsidRDefault="00CE3094" w:rsidP="008E76FF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CE3094" w:rsidRDefault="00CE3094" w:rsidP="00CE3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ระดับความสำเร็จของการบริหารอัตราอัตรากำลังที่เป็นไปตามโครงสร้างองค์กร</w:t>
            </w:r>
          </w:p>
        </w:tc>
      </w:tr>
      <w:tr w:rsidR="00CE3094" w:rsidTr="00CE3094">
        <w:tc>
          <w:tcPr>
            <w:tcW w:w="3681" w:type="dxa"/>
          </w:tcPr>
          <w:p w:rsidR="00CE3094" w:rsidRDefault="00CE3094" w:rsidP="005313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เพิ่มประสิทธิภาพการนำระบบเทคโนโลยีสารสนเทศมาใช้ในการสร้างภาพลักษณ์องค์กร</w:t>
            </w:r>
          </w:p>
        </w:tc>
        <w:tc>
          <w:tcPr>
            <w:tcW w:w="5670" w:type="dxa"/>
          </w:tcPr>
          <w:p w:rsidR="00CE3094" w:rsidRDefault="00CE3094" w:rsidP="005313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ระดับความสำเร็จของการสร้างภาพลักษณ์องค์กรโดยใช้ระบบเทคโนโลยีสารสนเทศ</w:t>
            </w:r>
          </w:p>
          <w:p w:rsidR="00CE3094" w:rsidRDefault="00CE3094" w:rsidP="005313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094" w:rsidRDefault="00CE3094" w:rsidP="00005D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73A8" w:rsidRDefault="003673A8" w:rsidP="00E35E85">
      <w:pPr>
        <w:rPr>
          <w:rFonts w:ascii="TH SarabunPSK" w:hAnsi="TH SarabunPSK" w:cs="TH SarabunPSK"/>
          <w:sz w:val="24"/>
          <w:szCs w:val="32"/>
        </w:rPr>
      </w:pPr>
    </w:p>
    <w:p w:rsidR="0053132B" w:rsidRDefault="0053132B" w:rsidP="00E35E85">
      <w:pPr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005D60" w:rsidTr="001A031E">
        <w:trPr>
          <w:trHeight w:val="362"/>
        </w:trPr>
        <w:tc>
          <w:tcPr>
            <w:tcW w:w="3681" w:type="dxa"/>
            <w:vMerge w:val="restart"/>
            <w:shd w:val="clear" w:color="auto" w:fill="E85E72"/>
            <w:vAlign w:val="center"/>
          </w:tcPr>
          <w:p w:rsidR="00005D60" w:rsidRDefault="00005D60" w:rsidP="00B712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670" w:type="dxa"/>
            <w:vMerge w:val="restart"/>
            <w:shd w:val="clear" w:color="auto" w:fill="E85E72"/>
            <w:vAlign w:val="center"/>
          </w:tcPr>
          <w:p w:rsidR="00005D60" w:rsidRDefault="00005D60" w:rsidP="00B712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</w:tr>
      <w:tr w:rsidR="00005D60" w:rsidTr="001A031E">
        <w:trPr>
          <w:trHeight w:val="362"/>
        </w:trPr>
        <w:tc>
          <w:tcPr>
            <w:tcW w:w="3681" w:type="dxa"/>
            <w:vMerge/>
            <w:shd w:val="clear" w:color="auto" w:fill="E85E72"/>
          </w:tcPr>
          <w:p w:rsidR="00005D60" w:rsidRDefault="00005D60" w:rsidP="00B712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vMerge/>
            <w:shd w:val="clear" w:color="auto" w:fill="E85E72"/>
          </w:tcPr>
          <w:p w:rsidR="00005D60" w:rsidRDefault="00005D60" w:rsidP="00B712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D60" w:rsidTr="00005D60">
        <w:tc>
          <w:tcPr>
            <w:tcW w:w="3681" w:type="dxa"/>
          </w:tcPr>
          <w:p w:rsidR="00005D60" w:rsidRDefault="00005D60" w:rsidP="001A4C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 และกลไก การกำกับ ติดตาม รายงาน และประเมินผลให้มีประสิทธิภาพ</w:t>
            </w:r>
          </w:p>
          <w:p w:rsidR="00005D60" w:rsidRDefault="00005D60" w:rsidP="001A4C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005D60" w:rsidRDefault="00005D60" w:rsidP="001A4C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จำนวนระบบ และกลไก การกำกับ ติดตาม รายงาน และประเมินผล ที่มีประสิทธิภาพ</w:t>
            </w:r>
          </w:p>
          <w:p w:rsidR="00005D60" w:rsidRDefault="00005D60" w:rsidP="001A4C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5D60" w:rsidRDefault="00005D60" w:rsidP="001A4C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*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จำนวนระบบการกำกับติดตามและประเมินผลที่ได้รับการพัฒนา ในแต่ละระบบต้องมีการดำเนินการครบถ้วนตามเกณฑ์ที่สถาบันบัณฑิตพัฒนศิลป์กำหนดทั้ง 5 ระดับ</w:t>
            </w:r>
          </w:p>
          <w:p w:rsidR="00005D60" w:rsidRDefault="00005D60" w:rsidP="00005D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A4CAB" w:rsidRPr="00D71610" w:rsidRDefault="001A4CAB" w:rsidP="001A4CAB">
      <w:pPr>
        <w:rPr>
          <w:rFonts w:ascii="TH SarabunPSK" w:hAnsi="TH SarabunPSK" w:cs="TH SarabunPSK"/>
          <w:b/>
          <w:bCs/>
          <w:sz w:val="24"/>
          <w:szCs w:val="32"/>
        </w:rPr>
      </w:pPr>
      <w:r w:rsidRPr="00D71610">
        <w:rPr>
          <w:rFonts w:ascii="TH SarabunPSK" w:hAnsi="TH SarabunPSK" w:cs="TH SarabunPSK"/>
          <w:b/>
          <w:bCs/>
          <w:sz w:val="24"/>
          <w:szCs w:val="32"/>
          <w:cs/>
        </w:rPr>
        <w:t>โครงการ/กิจกรรม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3924"/>
        <w:gridCol w:w="1276"/>
        <w:gridCol w:w="973"/>
        <w:gridCol w:w="1952"/>
      </w:tblGrid>
      <w:tr w:rsidR="00D61336" w:rsidRPr="00F535EC" w:rsidTr="001A031E">
        <w:trPr>
          <w:jc w:val="center"/>
        </w:trPr>
        <w:tc>
          <w:tcPr>
            <w:tcW w:w="891" w:type="dxa"/>
            <w:shd w:val="clear" w:color="auto" w:fill="E85E72"/>
            <w:vAlign w:val="center"/>
          </w:tcPr>
          <w:p w:rsidR="00D61336" w:rsidRPr="00F535EC" w:rsidRDefault="00D61336" w:rsidP="00B71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24" w:type="dxa"/>
            <w:shd w:val="clear" w:color="auto" w:fill="E85E72"/>
            <w:vAlign w:val="center"/>
          </w:tcPr>
          <w:p w:rsidR="00D61336" w:rsidRPr="00F535EC" w:rsidRDefault="00D61336" w:rsidP="00B71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shd w:val="clear" w:color="auto" w:fill="E85E72"/>
            <w:vAlign w:val="center"/>
          </w:tcPr>
          <w:p w:rsidR="00D61336" w:rsidRPr="00F535EC" w:rsidRDefault="00D61336" w:rsidP="00B71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73" w:type="dxa"/>
            <w:shd w:val="clear" w:color="auto" w:fill="E85E72"/>
            <w:vAlign w:val="center"/>
          </w:tcPr>
          <w:p w:rsidR="00D61336" w:rsidRPr="00F535EC" w:rsidRDefault="00D61336" w:rsidP="00D61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ไตรมาส</w:t>
            </w:r>
          </w:p>
        </w:tc>
        <w:tc>
          <w:tcPr>
            <w:tcW w:w="1952" w:type="dxa"/>
            <w:shd w:val="clear" w:color="auto" w:fill="E85E72"/>
          </w:tcPr>
          <w:p w:rsidR="00D61336" w:rsidRPr="00F535EC" w:rsidRDefault="00D61336" w:rsidP="00B712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ฝ่าย/งาน/ผู้รับผิดชอบ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Pr="00F535EC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24" w:type="dxa"/>
            <w:vAlign w:val="bottom"/>
          </w:tcPr>
          <w:p w:rsidR="00D61336" w:rsidRDefault="00D61336" w:rsidP="001A4C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โครงการพัฒนาระบบและกลไกการประกันคุณภาพการศึกษา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</w:p>
        </w:tc>
        <w:tc>
          <w:tcPr>
            <w:tcW w:w="1952" w:type="dxa"/>
          </w:tcPr>
          <w:p w:rsidR="00D61336" w:rsidRPr="00D61336" w:rsidRDefault="00D61336" w:rsidP="001A4C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1336"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ฝ่ายวิชาการ/</w:t>
            </w:r>
          </w:p>
          <w:p w:rsidR="00D61336" w:rsidRPr="00F535EC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336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งานประกันคุณภาพฯ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Pr="00F535EC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35E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24" w:type="dxa"/>
            <w:vAlign w:val="bottom"/>
          </w:tcPr>
          <w:p w:rsidR="00D61336" w:rsidRDefault="00D61336" w:rsidP="001A4C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โครงการจัดการองค์ความรู้เพื่อพัฒนาศักยภาพและสร้างภาพลักษณ์ที่ดีให้แก่บุคลากร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354,824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52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Pr="00F535EC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งานบุคลากร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Pr="00F535EC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24" w:type="dxa"/>
            <w:vAlign w:val="bottom"/>
          </w:tcPr>
          <w:p w:rsidR="00D61336" w:rsidRDefault="00D61336" w:rsidP="001A4C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โครงการภูมิทัศน์และสิ่งแวดล้อม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69,000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52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24" w:type="dxa"/>
            <w:vAlign w:val="bottom"/>
          </w:tcPr>
          <w:p w:rsidR="00D61336" w:rsidRDefault="00D61336" w:rsidP="001A4C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โครงการปรับปรุงซ่อมแซมระบบสาธารณ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ู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ปโภค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52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24" w:type="dxa"/>
            <w:vAlign w:val="bottom"/>
          </w:tcPr>
          <w:p w:rsidR="00D61336" w:rsidRDefault="00D61336" w:rsidP="001A4C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โครงการอบรมส่งเสริมการทำผลงานทางวิชาการ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วิทยฐานะ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52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24" w:type="dxa"/>
            <w:vAlign w:val="center"/>
          </w:tcPr>
          <w:p w:rsidR="00D61336" w:rsidRDefault="00D61336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โครงการพัฒนาแหล่งเรียนรู้ทางวิชาการ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52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924" w:type="dxa"/>
            <w:vAlign w:val="center"/>
          </w:tcPr>
          <w:p w:rsidR="00D61336" w:rsidRDefault="00D61336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Pr="00844E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ส่งเสริมภาพลักษณ์องค์กร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52" w:type="dxa"/>
          </w:tcPr>
          <w:p w:rsidR="00D61336" w:rsidRDefault="00D61336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Default="00D61336" w:rsidP="00844E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924" w:type="dxa"/>
            <w:vAlign w:val="center"/>
          </w:tcPr>
          <w:p w:rsidR="00D61336" w:rsidRDefault="00D61336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โครงการพระพิฆเณศวร์สดุดี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52" w:type="dxa"/>
          </w:tcPr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งานบุคลากร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924" w:type="dxa"/>
            <w:vAlign w:val="center"/>
          </w:tcPr>
          <w:p w:rsidR="00D61336" w:rsidRDefault="00D61336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 5 ส. เพื่อสุขนิสัยที่ดี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</w:t>
            </w:r>
          </w:p>
        </w:tc>
        <w:tc>
          <w:tcPr>
            <w:tcW w:w="1952" w:type="dxa"/>
          </w:tcPr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</w:t>
            </w:r>
          </w:p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D61336" w:rsidRPr="00F535EC" w:rsidTr="00D61336">
        <w:trPr>
          <w:jc w:val="center"/>
        </w:trPr>
        <w:tc>
          <w:tcPr>
            <w:tcW w:w="891" w:type="dxa"/>
          </w:tcPr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</w:p>
        </w:tc>
        <w:tc>
          <w:tcPr>
            <w:tcW w:w="3924" w:type="dxa"/>
            <w:vAlign w:val="center"/>
          </w:tcPr>
          <w:p w:rsidR="00D61336" w:rsidRDefault="00D61336" w:rsidP="00844E5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โครงการวันสำคัญทางพระพุทธศาสนา</w:t>
            </w:r>
          </w:p>
        </w:tc>
        <w:tc>
          <w:tcPr>
            <w:tcW w:w="1276" w:type="dxa"/>
            <w:vAlign w:val="center"/>
          </w:tcPr>
          <w:p w:rsidR="00D61336" w:rsidRDefault="00D61336" w:rsidP="001A4CA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7,000</w:t>
            </w:r>
          </w:p>
        </w:tc>
        <w:tc>
          <w:tcPr>
            <w:tcW w:w="973" w:type="dxa"/>
            <w:vAlign w:val="center"/>
          </w:tcPr>
          <w:p w:rsidR="00D61336" w:rsidRDefault="00D61336" w:rsidP="00D613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</w:t>
            </w:r>
          </w:p>
        </w:tc>
        <w:tc>
          <w:tcPr>
            <w:tcW w:w="1952" w:type="dxa"/>
          </w:tcPr>
          <w:p w:rsidR="00D61336" w:rsidRDefault="00D61336" w:rsidP="00B33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กลุ่มสาระฯสังคมศึกษา</w:t>
            </w:r>
          </w:p>
        </w:tc>
      </w:tr>
    </w:tbl>
    <w:p w:rsidR="00AD0443" w:rsidRDefault="00AD0443" w:rsidP="00E35E85">
      <w:pPr>
        <w:rPr>
          <w:rFonts w:ascii="TH SarabunPSK" w:hAnsi="TH SarabunPSK" w:cs="TH SarabunPSK"/>
          <w:sz w:val="24"/>
          <w:szCs w:val="32"/>
        </w:rPr>
      </w:pPr>
    </w:p>
    <w:p w:rsidR="00AD0443" w:rsidRDefault="000C01BE" w:rsidP="00E35E85">
      <w:pPr>
        <w:rPr>
          <w:rFonts w:ascii="TH SarabunPSK" w:hAnsi="TH SarabunPSK" w:cs="TH SarabunPSK"/>
          <w:sz w:val="24"/>
          <w:szCs w:val="32"/>
        </w:rPr>
      </w:pPr>
      <w:r w:rsidRPr="000C01BE">
        <w:rPr>
          <w:rFonts w:ascii="TH SarabunPSK" w:hAnsi="TH SarabunPSK" w:cs="TH SarabunPSK" w:hint="cs"/>
          <w:b/>
          <w:bCs/>
          <w:sz w:val="32"/>
          <w:szCs w:val="32"/>
          <w:cs/>
        </w:rPr>
        <w:t>*หมายเหตุ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งบประมาณในแต่ละโครงการอาจปรับเปลี่ยนตามงบประมาณที่ได้รับจัดสรรจากสถาบันฯ</w:t>
      </w:r>
    </w:p>
    <w:sectPr w:rsidR="00AD0443" w:rsidSect="009260E8"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CF" w:rsidRDefault="008452CF" w:rsidP="00123E9C">
      <w:pPr>
        <w:spacing w:after="0" w:line="240" w:lineRule="auto"/>
      </w:pPr>
      <w:r>
        <w:separator/>
      </w:r>
    </w:p>
  </w:endnote>
  <w:endnote w:type="continuationSeparator" w:id="0">
    <w:p w:rsidR="008452CF" w:rsidRDefault="008452CF" w:rsidP="0012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CF" w:rsidRDefault="008452CF" w:rsidP="00123E9C">
      <w:pPr>
        <w:spacing w:after="0" w:line="240" w:lineRule="auto"/>
      </w:pPr>
      <w:r>
        <w:separator/>
      </w:r>
    </w:p>
  </w:footnote>
  <w:footnote w:type="continuationSeparator" w:id="0">
    <w:p w:rsidR="008452CF" w:rsidRDefault="008452CF" w:rsidP="0012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8527B"/>
    <w:multiLevelType w:val="hybridMultilevel"/>
    <w:tmpl w:val="89309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85"/>
    <w:rsid w:val="00004862"/>
    <w:rsid w:val="00005D60"/>
    <w:rsid w:val="00091A0A"/>
    <w:rsid w:val="000C01BE"/>
    <w:rsid w:val="00123E9C"/>
    <w:rsid w:val="00147CA6"/>
    <w:rsid w:val="0015600E"/>
    <w:rsid w:val="00195109"/>
    <w:rsid w:val="0019601E"/>
    <w:rsid w:val="001A031E"/>
    <w:rsid w:val="001A4CAB"/>
    <w:rsid w:val="001F2466"/>
    <w:rsid w:val="00272469"/>
    <w:rsid w:val="00324E65"/>
    <w:rsid w:val="003673A8"/>
    <w:rsid w:val="00387CDE"/>
    <w:rsid w:val="00402163"/>
    <w:rsid w:val="00434D43"/>
    <w:rsid w:val="0046783D"/>
    <w:rsid w:val="00492E83"/>
    <w:rsid w:val="004A7A15"/>
    <w:rsid w:val="004B31D4"/>
    <w:rsid w:val="0053132B"/>
    <w:rsid w:val="00597590"/>
    <w:rsid w:val="005C56D0"/>
    <w:rsid w:val="006723EC"/>
    <w:rsid w:val="006E142D"/>
    <w:rsid w:val="006F4A00"/>
    <w:rsid w:val="00763E10"/>
    <w:rsid w:val="007D04A4"/>
    <w:rsid w:val="00813C1A"/>
    <w:rsid w:val="00844E54"/>
    <w:rsid w:val="008452CF"/>
    <w:rsid w:val="008B152D"/>
    <w:rsid w:val="008C0B29"/>
    <w:rsid w:val="008E76FF"/>
    <w:rsid w:val="009260E8"/>
    <w:rsid w:val="009375A5"/>
    <w:rsid w:val="00950DEF"/>
    <w:rsid w:val="009B112F"/>
    <w:rsid w:val="009F3C4B"/>
    <w:rsid w:val="00A15A33"/>
    <w:rsid w:val="00AD0443"/>
    <w:rsid w:val="00AE529A"/>
    <w:rsid w:val="00B03D2E"/>
    <w:rsid w:val="00B33C02"/>
    <w:rsid w:val="00B43F62"/>
    <w:rsid w:val="00B7127B"/>
    <w:rsid w:val="00C01C8A"/>
    <w:rsid w:val="00C40931"/>
    <w:rsid w:val="00CE3094"/>
    <w:rsid w:val="00D61336"/>
    <w:rsid w:val="00D71610"/>
    <w:rsid w:val="00D805B1"/>
    <w:rsid w:val="00DC3FC3"/>
    <w:rsid w:val="00E05E66"/>
    <w:rsid w:val="00E35E85"/>
    <w:rsid w:val="00E54CC9"/>
    <w:rsid w:val="00E755C9"/>
    <w:rsid w:val="00E77571"/>
    <w:rsid w:val="00EE44F6"/>
    <w:rsid w:val="00F5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2B519B-7A72-4CC2-9962-9F8DA552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E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E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44E54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12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23E9C"/>
  </w:style>
  <w:style w:type="paragraph" w:styleId="a9">
    <w:name w:val="footer"/>
    <w:basedOn w:val="a"/>
    <w:link w:val="aa"/>
    <w:uiPriority w:val="99"/>
    <w:unhideWhenUsed/>
    <w:rsid w:val="0012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2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40</cp:revision>
  <cp:lastPrinted>2021-12-23T02:53:00Z</cp:lastPrinted>
  <dcterms:created xsi:type="dcterms:W3CDTF">2021-11-29T04:28:00Z</dcterms:created>
  <dcterms:modified xsi:type="dcterms:W3CDTF">2021-12-23T06:00:00Z</dcterms:modified>
</cp:coreProperties>
</file>